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rFonts w:ascii="Arial" w:cs="Arial" w:hAnsi="Arial"/>
          <w:b/>
          <w:bCs/>
          <w:color w:val="FF0000"/>
          <w:sz w:val="24"/>
          <w:szCs w:val="24"/>
        </w:rPr>
        <w:t>RUHSAT VE DENETİM MÜDÜRLÜĞÜ</w:t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b/>
          <w:bCs/>
          <w:color w:val="FF0000"/>
          <w:sz w:val="24"/>
          <w:szCs w:val="24"/>
        </w:rPr>
        <w:t>2013 YILI TARİFE CETVELLERİ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Kayıt ücreti…………………………………………………………………………………………………..</w:t>
        <w:tab/>
        <w:t>30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Ön kontrol ve tetkik ücreti………………………………………………………………………………….</w:t>
        <w:tab/>
        <w:t>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İşyeri ruhsat harcı(m2 başına) ücreti…………………………………………………………………….…1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Mesul müdürlük belgesi ücreti…….……………………………………………………………………..</w:t>
        <w:tab/>
        <w:t>250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Canlı müzik ücreti..……………...………………………………………………………………………..</w:t>
        <w:tab/>
        <w:t>500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BAKKAL, MARKET, ŞARKÜTERİ, KURUYEMİŞ, BÜFE, MANAV, KANTİN VE EKMEK BAYİLERİ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Et ve balık ürünlerinin satıldığı yerler……………………………………………………………………</w:t>
        <w:tab/>
        <w:t>250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Bakkal, Kuruyemiş, Büfe, Manav, Kantin ve Ekmek bayileri …………………………………………</w:t>
        <w:tab/>
        <w:t>250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Market ve Şarküteri …………………………..…………………………………………………………..</w:t>
        <w:tab/>
        <w:t xml:space="preserve">300 TL 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Süpermarketler…………………………………………………………………………………………….</w:t>
        <w:tab/>
        <w:t>500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LOKANTA,AYAKTA YEMEK YENİLEN YERLER,KAFETERYA,YEMEĞİ PAKETTE SATAN YERLER</w:t>
      </w:r>
      <w:r>
        <w:rPr>
          <w:rFonts w:ascii="Arial" w:cs="Arial" w:hAnsi="Arial"/>
          <w:sz w:val="18"/>
          <w:szCs w:val="18"/>
        </w:rPr>
        <w:t xml:space="preserve"> 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Birinci sınıf lokantalar ve restaurantlar…………………………………………………………………</w:t>
        <w:tab/>
        <w:t>400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İkinci sınıf  lokantalar ve restaurantlar…………………………………………………………………</w:t>
        <w:tab/>
        <w:t>350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Üçüncü sınıf lokantalar ve restaurantlar………………………………………………………………</w:t>
        <w:tab/>
        <w:t>300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Ayakta yemek yenilen yerler, Kafeterya, yemeği pakette satan yerler…………………………….</w:t>
        <w:tab/>
        <w:t>250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Gezici piliç ve köfte satış yerleri……………………………………………………………………..…</w:t>
        <w:tab/>
        <w:t>200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Su ürünleri seyyar satış araçları………………………………………………………………………..</w:t>
        <w:tab/>
        <w:t>200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KAHVEHANE,KIRKAHVESİ,OYUN SALONU,İNTERNET SALONU,ÇAY BAHÇESİ,ÇAY OCAĞI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Birinci sınıf kahvehaneler, çay bahçesi, kır kahvesi…………………………………………………</w:t>
        <w:tab/>
        <w:t>750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İkinci sınıf kahvehaneler………………………………………………………………………………..</w:t>
        <w:tab/>
        <w:t>600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Üçüncü sınıf kahvehaneler…………………………………………………………………………….</w:t>
        <w:tab/>
        <w:t>500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Oyun yeri…………………………………………………………………………………………………</w:t>
        <w:tab/>
        <w:t>600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Çay ocağı………………………………………………………………………………………………...</w:t>
        <w:tab/>
        <w:t>250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İnternet salonu……………………………………………………………………………………………</w:t>
        <w:tab/>
        <w:t>600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PASTANELER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Birinci sınıf pastaneler……………..……………………………………………………………………</w:t>
        <w:tab/>
        <w:t>750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İkinci sınıf pastaneler…………………………………………………………………………………….</w:t>
        <w:tab/>
        <w:t>600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Üçüncü sınıf pastaneler………………………………………………………………………………….</w:t>
        <w:tab/>
        <w:t>500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Unlu mamüller satış yeri……………………………………………………………………………….…</w:t>
        <w:tab/>
        <w:t>600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GAZİNO, DANS SALONU, DİSKOTEK, PAVYON, TAVERNA, AÇIK HAVA GAZİNOSU, BAR, KOKTEYL SALONU VE BENZERİ EĞLENCE YERLERİ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Birinci sınıf gazino,dans salonu, diskotek, pavyon, taverna, açık hava gazinosu, bar, kokteyl salonu ….1750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İkinci  sınıf gazino,dans salonu, diskotek, pavyon, taverna, açık hava gazinosu, bar, kokteyl salonu …..1650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İçkili kafeterya, İçkili lokanta, içkili restaurant  ve benzeri yerler…………………………………………….. 1500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TİYATRO, SİNEMA, DÜĞÜM SALONLARI, SİRK, LUNAPARKLAR VE GÖSTERİ MERKEZLERİ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Birinci sınıf tiyatro, sinema ve gösteri merkezi………………………………………………………………</w:t>
        <w:tab/>
        <w:t>750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İkinci  sınıf tiyatro, sinema ve gösteri merkezi….………………………………………………………………….</w:t>
        <w:tab/>
        <w:t>600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Açık hava sineması……………………………………………………………………………………………………</w:t>
        <w:tab/>
        <w:t>500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Düğün salonu………………………………………………………………………………………………………….</w:t>
        <w:tab/>
        <w:t>3500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Sirkler ve lunaparklar………………………………………………………………………………………………….</w:t>
        <w:tab/>
        <w:t>3000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OTEL VE PANSİYONLAR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Birinci sınıf otel……………………………………………………………………………………………………….</w:t>
        <w:tab/>
        <w:t>3500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İkinci sınıf otel………………………………………………………………………………………………………..</w:t>
        <w:tab/>
        <w:t>3000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Üçüncü sınıf otel ve pansiyon……………………………………………………………………………………….</w:t>
        <w:tab/>
        <w:t>2500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GÜZELLİK SALONLARI</w:t>
      </w:r>
      <w:r>
        <w:rPr>
          <w:rFonts w:ascii="Arial" w:cs="Arial" w:hAnsi="Arial"/>
          <w:sz w:val="18"/>
          <w:szCs w:val="18"/>
        </w:rPr>
        <w:t>……………………………………………………………………………………………..</w:t>
        <w:tab/>
        <w:t>500 TL</w:t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MASAJ SALONLARI</w:t>
      </w:r>
      <w:r>
        <w:rPr>
          <w:rFonts w:ascii="Arial" w:cs="Arial" w:hAnsi="Arial"/>
          <w:sz w:val="18"/>
          <w:szCs w:val="18"/>
        </w:rPr>
        <w:t>………………………………………………………………………………………………..</w:t>
        <w:tab/>
        <w:t>1750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HAMAM SAUNA VE BENZERİ YERLER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Hamamlar ve saunalar………….………………………………………………………………………………….</w:t>
        <w:tab/>
        <w:t>750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Spor salonları………………….……………………………………………………………………………………</w:t>
        <w:tab/>
        <w:t>750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Açık spor sahası salonları…………………………………………………………………………………………..</w:t>
        <w:tab/>
        <w:t>750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BERBERLER VE KUAFÖRLER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Birinci sınıf berber ve kuaförler………………………………………………………………………………………</w:t>
        <w:tab/>
        <w:t>350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İkinci sınıf berber ve kuaför salonu………………………………………………………………………………….</w:t>
        <w:tab/>
        <w:t>300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Üçüncü sınıf berber ve kuaför salonu……………………………………………………………………………….</w:t>
        <w:tab/>
        <w:t>250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TAKSİ DURAĞI VE YAZIHANESİ, KAPALI VE AÇIK OTOPARKLAR VE OTO GALERİLER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Taksi durağı………………………………………………………………………………………………………….</w:t>
        <w:tab/>
        <w:t>2500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Kapalı otoparklar……………………………………………………………………………………………………</w:t>
        <w:tab/>
        <w:t>1500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Açık otoparklar……………………………………………………………………………………………………..</w:t>
        <w:tab/>
        <w:t>1000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Oto galeriler…………………………………………………………………………………………………………</w:t>
        <w:tab/>
        <w:t>1000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Oto kiralama……………………………………………………………………………………………………….</w:t>
        <w:tab/>
        <w:t>500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DİĞER İŞYERLERİ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Bankalar ve finans kuruluşları………………………………………………………………………………….</w:t>
        <w:tab/>
        <w:t>20 000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Döviz bürosu……………………………………………………………………………………………………….</w:t>
        <w:tab/>
        <w:t>1000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Kuyumcular………………………………………………………………………………………………………...</w:t>
        <w:tab/>
        <w:t>1000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Şans oyunları ve benzeri işyerleri………………………………………………………………………………….</w:t>
        <w:tab/>
        <w:t>500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Diğer hertürlü sınıfsız işyerleri ve bürolar…………………………………………………………………………</w:t>
        <w:tab/>
        <w:t>250 TL</w:t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b/>
          <w:bCs/>
          <w:color w:val="FF0000"/>
          <w:sz w:val="24"/>
          <w:szCs w:val="24"/>
        </w:rPr>
        <w:t>RUHSAT VE DENETİM MÜDÜRLÜĞÜ</w:t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b/>
          <w:bCs/>
          <w:color w:val="FF0000"/>
          <w:sz w:val="24"/>
          <w:szCs w:val="24"/>
        </w:rPr>
        <w:t>2013 YILI TATİL GÜNLERİ ÇALIŞMA RUHSAT HARCI</w:t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SÜPERMARKETLER………………………………………………………………………………………………….</w:t>
        <w:tab/>
        <w:t>500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ET VE BALIK ÜRÜNLERİNİN SATILDIĞI YERLER………………..………………………………………………</w:t>
        <w:tab/>
        <w:t>250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BAKKAL,MARKET,ŞARKÜTERİ,KURUYEMİŞÇİ,BÜFE,MANAV,KANTİN VE EKMEK BAYİLERİ…………..</w:t>
        <w:tab/>
        <w:t>250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LOKANTA,AYAKTA YEMEK YENİLEN YERLER,KAFETERYA,YEMEĞİ PAKETTE SATAN YERLER…….</w:t>
        <w:tab/>
        <w:t>250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KAHVEHANE,KIRKAHVESİ,OYUN SALONU,İNTERNET SALONU,ÇAY BAHÇESİ,ÇAY OCAĞI………….</w:t>
        <w:tab/>
        <w:t>250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PASTANELER………………………………………………………………………………………………………….</w:t>
        <w:tab/>
        <w:t>300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GAZİNO,DANS SALONU,DİSKOTEK,PAVYON,TAVERNA,AÇIK HAVA GAZİNOSU,BAR, KOKTEYL SALONU VE BENZERİ EĞLENCE YERLERİ…………………………………………………………………………………</w:t>
        <w:tab/>
        <w:t>800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TİYATRO,SİNEMA,DÜĞÜN SALONLARI,SİRK,LINAPARKLAR,VE GÖSTERİ MERKEZLERİ……………..</w:t>
        <w:tab/>
        <w:t>800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OTEL VE PANSİYONLAR…………………………………………………………………………………………….</w:t>
        <w:tab/>
        <w:t>800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GÜZELLİK SALONLARI……………………………………………………………………………………………….</w:t>
        <w:tab/>
        <w:t>250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MASAJ SALONLARI………………………………………………………………………………………………….</w:t>
        <w:tab/>
        <w:t>800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HAMAM SAUNA VE BENZERİ YERLER…………………………………………………………………………….800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BERBERLER VE KUAFÖRLER……………………………………………………………………………………..</w:t>
        <w:tab/>
        <w:t>250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TAKSİ DURAĞI VE YAZIHANESİ, KAPALI VE AÇIK OTOPARKLAR VE OTO GALERİLER………………..</w:t>
        <w:tab/>
        <w:t>800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DİĞER HER TÜRLÜ SINIFSIZ İŞYERLERİ VE BÜROLAR……………………………………………………....</w:t>
        <w:tab/>
        <w:t>250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b/>
          <w:bCs/>
          <w:color w:val="FF0000"/>
          <w:sz w:val="24"/>
          <w:szCs w:val="24"/>
        </w:rPr>
        <w:t xml:space="preserve">2013 YILI </w:t>
      </w:r>
      <w:r>
        <w:rPr>
          <w:rFonts w:ascii="Arial" w:cs="Arial" w:hAnsi="Arial"/>
          <w:b/>
          <w:bCs/>
          <w:color w:val="FF0000"/>
          <w:sz w:val="24"/>
          <w:szCs w:val="24"/>
        </w:rPr>
        <w:t>ÖLÇÜ VE TARTI ALETLERİ MUAYENE</w:t>
      </w:r>
      <w:r>
        <w:rPr>
          <w:rFonts w:ascii="Arial" w:cs="Arial" w:hAnsi="Arial"/>
          <w:b/>
          <w:bCs/>
          <w:color w:val="FF0000"/>
          <w:sz w:val="24"/>
          <w:szCs w:val="24"/>
        </w:rPr>
        <w:t xml:space="preserve"> HARCI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TARTI AĞIRLIKLARININ HER BİRİNDEN</w:t>
      </w:r>
      <w:r>
        <w:rPr>
          <w:rFonts w:ascii="Arial" w:cs="Arial" w:hAnsi="Arial"/>
          <w:sz w:val="18"/>
          <w:szCs w:val="18"/>
        </w:rPr>
        <w:t>………………………………………………………………….</w:t>
        <w:tab/>
      </w:r>
      <w:r>
        <w:rPr>
          <w:rFonts w:ascii="Arial" w:cs="Arial" w:hAnsi="Arial"/>
          <w:sz w:val="18"/>
          <w:szCs w:val="18"/>
        </w:rPr>
        <w:t>1,50</w:t>
      </w:r>
      <w:r>
        <w:rPr>
          <w:rFonts w:ascii="Arial" w:cs="Arial" w:hAnsi="Arial"/>
          <w:sz w:val="18"/>
          <w:szCs w:val="18"/>
        </w:rPr>
        <w:t xml:space="preserve">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UZUNLUK ÖLÇÜLERİNİN HER BİRİNDEN</w:t>
      </w:r>
      <w:r>
        <w:rPr>
          <w:rFonts w:ascii="Arial" w:cs="Arial" w:hAnsi="Arial"/>
          <w:sz w:val="18"/>
          <w:szCs w:val="18"/>
        </w:rPr>
        <w:t>………………..………………………………………………</w:t>
        <w:tab/>
      </w:r>
      <w:r>
        <w:rPr>
          <w:rFonts w:ascii="Arial" w:cs="Arial" w:hAnsi="Arial"/>
          <w:sz w:val="18"/>
          <w:szCs w:val="18"/>
        </w:rPr>
        <w:t>1,50</w:t>
      </w:r>
      <w:r>
        <w:rPr>
          <w:rFonts w:ascii="Arial" w:cs="Arial" w:hAnsi="Arial"/>
          <w:sz w:val="18"/>
          <w:szCs w:val="18"/>
        </w:rPr>
        <w:t xml:space="preserve">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AKICI VE KURU TANELİ MADDELERİN HACİM ÖLÇEKLERİNİN HER BİRİMDEN........</w:t>
      </w:r>
      <w:r>
        <w:rPr>
          <w:rFonts w:ascii="Arial" w:cs="Arial" w:hAnsi="Arial"/>
          <w:sz w:val="18"/>
          <w:szCs w:val="18"/>
        </w:rPr>
        <w:t>…………..</w:t>
        <w:tab/>
      </w:r>
      <w:r>
        <w:rPr>
          <w:rFonts w:ascii="Arial" w:cs="Arial" w:hAnsi="Arial"/>
          <w:sz w:val="18"/>
          <w:szCs w:val="18"/>
        </w:rPr>
        <w:t>3</w:t>
      </w:r>
      <w:r>
        <w:rPr>
          <w:rFonts w:ascii="Arial" w:cs="Arial" w:hAnsi="Arial"/>
          <w:sz w:val="18"/>
          <w:szCs w:val="18"/>
        </w:rPr>
        <w:t xml:space="preserve">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EL TERAZİLERİNDEN................................................................................................................</w:t>
      </w:r>
      <w:r>
        <w:rPr>
          <w:rFonts w:ascii="Arial" w:cs="Arial" w:hAnsi="Arial"/>
          <w:sz w:val="18"/>
          <w:szCs w:val="18"/>
        </w:rPr>
        <w:t>…….</w:t>
        <w:tab/>
      </w:r>
      <w:r>
        <w:rPr>
          <w:rFonts w:ascii="Arial" w:cs="Arial" w:hAnsi="Arial"/>
          <w:sz w:val="18"/>
          <w:szCs w:val="18"/>
        </w:rPr>
        <w:t>6</w:t>
      </w:r>
      <w:r>
        <w:rPr>
          <w:rFonts w:ascii="Arial" w:cs="Arial" w:hAnsi="Arial"/>
          <w:sz w:val="18"/>
          <w:szCs w:val="18"/>
        </w:rPr>
        <w:t xml:space="preserve">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NORMAL MASA TERAZİLERİNDEN..................................................................................................</w:t>
      </w:r>
      <w:r>
        <w:rPr>
          <w:rFonts w:ascii="Arial" w:cs="Arial" w:hAnsi="Arial"/>
          <w:sz w:val="18"/>
          <w:szCs w:val="18"/>
        </w:rPr>
        <w:tab/>
      </w:r>
      <w:r>
        <w:rPr>
          <w:rFonts w:ascii="Arial" w:cs="Arial" w:hAnsi="Arial"/>
          <w:sz w:val="18"/>
          <w:szCs w:val="18"/>
        </w:rPr>
        <w:t>9</w:t>
      </w:r>
      <w:r>
        <w:rPr>
          <w:rFonts w:ascii="Arial" w:cs="Arial" w:hAnsi="Arial"/>
          <w:sz w:val="18"/>
          <w:szCs w:val="18"/>
        </w:rPr>
        <w:t xml:space="preserve">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OTOMATİK (İBRELİ) TERAZİLERDEN....................................</w:t>
      </w:r>
      <w:r>
        <w:rPr>
          <w:rFonts w:ascii="Arial" w:cs="Arial" w:hAnsi="Arial"/>
          <w:sz w:val="18"/>
          <w:szCs w:val="18"/>
        </w:rPr>
        <w:t>………………………………………….</w:t>
        <w:tab/>
      </w:r>
      <w:r>
        <w:rPr>
          <w:rFonts w:ascii="Arial" w:cs="Arial" w:hAnsi="Arial"/>
          <w:sz w:val="18"/>
          <w:szCs w:val="18"/>
        </w:rPr>
        <w:t xml:space="preserve">12 </w:t>
      </w:r>
      <w:r>
        <w:rPr>
          <w:rFonts w:ascii="Arial" w:cs="Arial" w:hAnsi="Arial"/>
          <w:sz w:val="18"/>
          <w:szCs w:val="18"/>
        </w:rPr>
        <w:t>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ELEKTRONİK TERAZİLERDEN...............................................</w:t>
      </w:r>
      <w:r>
        <w:rPr>
          <w:rFonts w:ascii="Arial" w:cs="Arial" w:hAnsi="Arial"/>
          <w:sz w:val="18"/>
          <w:szCs w:val="18"/>
        </w:rPr>
        <w:t>………………………………………….</w:t>
        <w:tab/>
      </w:r>
      <w:r>
        <w:rPr>
          <w:rFonts w:ascii="Arial" w:cs="Arial" w:hAnsi="Arial"/>
          <w:sz w:val="18"/>
          <w:szCs w:val="18"/>
        </w:rPr>
        <w:t>15</w:t>
      </w:r>
      <w:r>
        <w:rPr>
          <w:rFonts w:ascii="Arial" w:cs="Arial" w:hAnsi="Arial"/>
          <w:sz w:val="18"/>
          <w:szCs w:val="18"/>
        </w:rPr>
        <w:t xml:space="preserve">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>KANTAR VE BASKÜLLERDEN.................................................</w:t>
      </w:r>
      <w:r>
        <w:rPr>
          <w:rFonts w:ascii="Arial" w:cs="Arial" w:hAnsi="Arial"/>
          <w:sz w:val="18"/>
          <w:szCs w:val="18"/>
        </w:rPr>
        <w:t>………………………………………….</w:t>
        <w:tab/>
        <w:t>30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b/>
          <w:bCs/>
          <w:color w:val="FF0000"/>
          <w:sz w:val="24"/>
          <w:szCs w:val="24"/>
        </w:rPr>
        <w:t xml:space="preserve">ÇEVRE MÜDÜRLÜĞÜ </w:t>
      </w:r>
      <w:r>
        <w:rPr>
          <w:rFonts w:ascii="Arial" w:cs="Arial" w:hAnsi="Arial"/>
          <w:b/>
          <w:bCs/>
          <w:color w:val="FF0000"/>
          <w:sz w:val="24"/>
          <w:szCs w:val="24"/>
        </w:rPr>
        <w:t xml:space="preserve">2013 </w:t>
      </w:r>
      <w:r>
        <w:rPr>
          <w:rFonts w:ascii="Arial" w:cs="Arial" w:hAnsi="Arial"/>
          <w:b/>
          <w:bCs/>
          <w:color w:val="FF0000"/>
          <w:sz w:val="24"/>
          <w:szCs w:val="24"/>
        </w:rPr>
        <w:t xml:space="preserve">YILI </w:t>
      </w:r>
      <w:r>
        <w:rPr>
          <w:rFonts w:ascii="Arial" w:cs="Arial" w:hAnsi="Arial"/>
          <w:b/>
          <w:bCs/>
          <w:color w:val="FF0000"/>
          <w:sz w:val="24"/>
          <w:szCs w:val="24"/>
        </w:rPr>
        <w:t>TARİFE CETVELLERİ</w:t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b/>
          <w:bCs/>
          <w:color w:val="FF0000"/>
          <w:sz w:val="24"/>
          <w:szCs w:val="24"/>
        </w:rPr>
        <w:t>Yönetmeliklerle belirlenen önlemleri almayan veya standartlara aykırı şekilde gürültü ve titreşime neden olanlara ait ölçüm raporu ücreti</w:t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2. SINIF G.S.M. ÖZEL HİZMET ÜCRETİ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ab/>
      </w:r>
      <w:r>
        <w:rPr>
          <w:rFonts w:ascii="Arial" w:cs="Arial" w:hAnsi="Arial"/>
          <w:sz w:val="18"/>
          <w:szCs w:val="18"/>
        </w:rPr>
        <w:t>a-  50 BG ve Altı Ücreti</w:t>
      </w:r>
      <w:r>
        <w:rPr>
          <w:rFonts w:ascii="Arial" w:cs="Arial" w:hAnsi="Arial"/>
          <w:sz w:val="18"/>
          <w:szCs w:val="18"/>
        </w:rPr>
        <w:t>….............................……..………………………………………………</w:t>
        <w:tab/>
      </w:r>
      <w:r>
        <w:rPr>
          <w:rFonts w:ascii="Arial" w:cs="Arial" w:hAnsi="Arial"/>
          <w:sz w:val="18"/>
          <w:szCs w:val="18"/>
        </w:rPr>
        <w:t>700</w:t>
      </w:r>
      <w:r>
        <w:rPr>
          <w:rFonts w:ascii="Arial" w:cs="Arial" w:hAnsi="Arial"/>
          <w:sz w:val="18"/>
          <w:szCs w:val="18"/>
        </w:rPr>
        <w:t xml:space="preserve">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ab/>
        <w:t>b-  50 BG ve Üstü Ücreti</w:t>
      </w:r>
      <w:r>
        <w:rPr>
          <w:rFonts w:ascii="Arial" w:cs="Arial" w:hAnsi="Arial"/>
          <w:sz w:val="18"/>
          <w:szCs w:val="18"/>
        </w:rPr>
        <w:t>….............................……..………………………………………………</w:t>
        <w:tab/>
      </w:r>
      <w:r>
        <w:rPr>
          <w:rFonts w:ascii="Arial" w:cs="Arial" w:hAnsi="Arial"/>
          <w:sz w:val="18"/>
          <w:szCs w:val="18"/>
        </w:rPr>
        <w:t>750</w:t>
      </w:r>
      <w:r>
        <w:rPr>
          <w:rFonts w:ascii="Arial" w:cs="Arial" w:hAnsi="Arial"/>
          <w:sz w:val="18"/>
          <w:szCs w:val="18"/>
        </w:rPr>
        <w:t xml:space="preserve"> TL</w:t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3. SINIF G.S.M. ÖZEL HİZMET ÜCRETİ (Beygir gücüne bakılmaksızın).........................................</w:t>
        <w:tab/>
      </w:r>
      <w:r>
        <w:rPr>
          <w:rFonts w:ascii="Arial" w:cs="Arial" w:hAnsi="Arial"/>
          <w:b/>
          <w:bCs/>
          <w:sz w:val="18"/>
          <w:szCs w:val="18"/>
        </w:rPr>
        <w:t>500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ab/>
      </w:r>
      <w:r>
        <w:rPr>
          <w:rFonts w:ascii="Arial" w:cs="Arial" w:hAnsi="Arial"/>
          <w:sz w:val="18"/>
          <w:szCs w:val="18"/>
        </w:rPr>
        <w:t>Kayıt Ücreti...............................................</w:t>
      </w:r>
      <w:r>
        <w:rPr>
          <w:rFonts w:ascii="Arial" w:cs="Arial" w:hAnsi="Arial"/>
          <w:sz w:val="18"/>
          <w:szCs w:val="18"/>
        </w:rPr>
        <w:t>............................................................................</w:t>
      </w:r>
      <w:r>
        <w:rPr>
          <w:rFonts w:ascii="Arial" w:cs="Arial" w:hAnsi="Arial"/>
          <w:sz w:val="18"/>
          <w:szCs w:val="18"/>
        </w:rPr>
        <w:tab/>
      </w:r>
      <w:r>
        <w:rPr>
          <w:rFonts w:ascii="Arial" w:cs="Arial" w:hAnsi="Arial"/>
          <w:sz w:val="18"/>
          <w:szCs w:val="18"/>
        </w:rPr>
        <w:t>30</w:t>
      </w:r>
      <w:r>
        <w:rPr>
          <w:rFonts w:ascii="Arial" w:cs="Arial" w:hAnsi="Arial"/>
          <w:sz w:val="18"/>
          <w:szCs w:val="18"/>
        </w:rPr>
        <w:t xml:space="preserve">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ab/>
        <w:t>Ön Kontrol ve Tetkik Ücreti.........................</w:t>
      </w:r>
      <w:r>
        <w:rPr>
          <w:rFonts w:ascii="Arial" w:cs="Arial" w:hAnsi="Arial"/>
          <w:sz w:val="18"/>
          <w:szCs w:val="18"/>
        </w:rPr>
        <w:t>............................................................................</w:t>
      </w:r>
      <w:r>
        <w:rPr>
          <w:rFonts w:ascii="Arial" w:cs="Arial" w:hAnsi="Arial"/>
          <w:sz w:val="18"/>
          <w:szCs w:val="18"/>
        </w:rPr>
        <w:tab/>
      </w:r>
      <w:r>
        <w:rPr>
          <w:rFonts w:ascii="Arial" w:cs="Arial" w:hAnsi="Arial"/>
          <w:sz w:val="18"/>
          <w:szCs w:val="18"/>
        </w:rPr>
        <w:t>50</w:t>
      </w:r>
      <w:r>
        <w:rPr>
          <w:rFonts w:ascii="Arial" w:cs="Arial" w:hAnsi="Arial"/>
          <w:sz w:val="18"/>
          <w:szCs w:val="18"/>
        </w:rPr>
        <w:t xml:space="preserve">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ab/>
        <w:t>G.S.M. İşyeri ruhsat harcı (m2 başına).......</w:t>
      </w:r>
      <w:r>
        <w:rPr>
          <w:rFonts w:ascii="Arial" w:cs="Arial" w:hAnsi="Arial"/>
          <w:sz w:val="18"/>
          <w:szCs w:val="18"/>
        </w:rPr>
        <w:t>............................................................................</w:t>
      </w:r>
      <w:r>
        <w:rPr>
          <w:rFonts w:ascii="Arial" w:cs="Arial" w:hAnsi="Arial"/>
          <w:sz w:val="18"/>
          <w:szCs w:val="18"/>
        </w:rPr>
        <w:tab/>
      </w:r>
      <w:r>
        <w:rPr>
          <w:rFonts w:ascii="Arial" w:cs="Arial" w:hAnsi="Arial"/>
          <w:sz w:val="18"/>
          <w:szCs w:val="18"/>
        </w:rPr>
        <w:t>10</w:t>
      </w:r>
      <w:r>
        <w:rPr>
          <w:rFonts w:ascii="Arial" w:cs="Arial" w:hAnsi="Arial"/>
          <w:sz w:val="18"/>
          <w:szCs w:val="18"/>
        </w:rPr>
        <w:t xml:space="preserve">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ab/>
        <w:t>Mesul Müdürlük Belgesi Ücreti....................</w:t>
      </w:r>
      <w:r>
        <w:rPr>
          <w:rFonts w:ascii="Arial" w:cs="Arial" w:hAnsi="Arial"/>
          <w:sz w:val="18"/>
          <w:szCs w:val="18"/>
        </w:rPr>
        <w:t>............................................................................</w:t>
      </w:r>
      <w:r>
        <w:rPr>
          <w:rFonts w:ascii="Arial" w:cs="Arial" w:hAnsi="Arial"/>
          <w:sz w:val="18"/>
          <w:szCs w:val="18"/>
        </w:rPr>
        <w:tab/>
      </w:r>
      <w:r>
        <w:rPr>
          <w:rFonts w:ascii="Arial" w:cs="Arial" w:hAnsi="Arial"/>
          <w:sz w:val="18"/>
          <w:szCs w:val="18"/>
        </w:rPr>
        <w:t>250</w:t>
      </w:r>
      <w:r>
        <w:rPr>
          <w:rFonts w:ascii="Arial" w:cs="Arial" w:hAnsi="Arial"/>
          <w:sz w:val="18"/>
          <w:szCs w:val="18"/>
        </w:rPr>
        <w:t xml:space="preserve">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ab/>
        <w:t>Motor Tetkik Harcı Ücreti..............................</w:t>
      </w:r>
      <w:r>
        <w:rPr>
          <w:rFonts w:ascii="Arial" w:cs="Arial" w:hAnsi="Arial"/>
          <w:sz w:val="18"/>
          <w:szCs w:val="18"/>
        </w:rPr>
        <w:t>............................................................................</w:t>
      </w:r>
      <w:r>
        <w:rPr>
          <w:rFonts w:ascii="Arial" w:cs="Arial" w:hAnsi="Arial"/>
          <w:sz w:val="18"/>
          <w:szCs w:val="18"/>
        </w:rPr>
        <w:tab/>
      </w:r>
      <w:r>
        <w:rPr>
          <w:rFonts w:ascii="Arial" w:cs="Arial" w:hAnsi="Arial"/>
          <w:sz w:val="18"/>
          <w:szCs w:val="18"/>
        </w:rPr>
        <w:t>40</w:t>
      </w:r>
      <w:r>
        <w:rPr>
          <w:rFonts w:ascii="Arial" w:cs="Arial" w:hAnsi="Arial"/>
          <w:sz w:val="18"/>
          <w:szCs w:val="18"/>
        </w:rPr>
        <w:t xml:space="preserve"> TL</w:t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  <w:tab/>
        <w:t>Motor Ruhsat Harcı (motor başına) Ücreti....</w:t>
      </w:r>
      <w:r>
        <w:rPr>
          <w:rFonts w:ascii="Arial" w:cs="Arial" w:hAnsi="Arial"/>
          <w:sz w:val="18"/>
          <w:szCs w:val="18"/>
        </w:rPr>
        <w:t>............................................................................</w:t>
      </w:r>
      <w:r>
        <w:rPr>
          <w:rFonts w:ascii="Arial" w:cs="Arial" w:hAnsi="Arial"/>
          <w:sz w:val="18"/>
          <w:szCs w:val="18"/>
        </w:rPr>
        <w:tab/>
      </w:r>
      <w:r>
        <w:rPr>
          <w:rFonts w:ascii="Arial" w:cs="Arial" w:hAnsi="Arial"/>
          <w:sz w:val="18"/>
          <w:szCs w:val="18"/>
        </w:rPr>
        <w:t>60</w:t>
      </w:r>
      <w:r>
        <w:rPr>
          <w:rFonts w:ascii="Arial" w:cs="Arial" w:hAnsi="Arial"/>
          <w:sz w:val="18"/>
          <w:szCs w:val="18"/>
        </w:rPr>
        <w:t xml:space="preserve"> TL</w:t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HAFTA TATİLİ RUHSAT HARCI 2.SINIF</w:t>
      </w:r>
      <w:r>
        <w:rPr>
          <w:rFonts w:ascii="Arial" w:cs="Arial" w:hAnsi="Arial"/>
          <w:b/>
          <w:bCs/>
          <w:sz w:val="18"/>
          <w:szCs w:val="18"/>
        </w:rPr>
        <w:t xml:space="preserve"> G.S.M. ..................................................................................</w:t>
        <w:tab/>
      </w:r>
      <w:r>
        <w:rPr>
          <w:rFonts w:ascii="Arial" w:cs="Arial" w:hAnsi="Arial"/>
          <w:b/>
          <w:bCs/>
          <w:sz w:val="18"/>
          <w:szCs w:val="18"/>
        </w:rPr>
        <w:t>500 TL</w:t>
      </w:r>
    </w:p>
    <w:p>
      <w:pPr>
        <w:pStyle w:val="style0"/>
        <w:spacing w:line="100" w:lineRule="atLeast"/>
      </w:pPr>
      <w:r>
        <w:rPr>
          <w:rFonts w:ascii="Arial" w:cs="Arial" w:hAnsi="Arial"/>
          <w:b w:val="false"/>
          <w:bCs w:val="false"/>
          <w:sz w:val="18"/>
          <w:szCs w:val="18"/>
        </w:rPr>
        <w:tab/>
        <w:t>3. Sınıf G.S.M...</w:t>
      </w:r>
      <w:r>
        <w:rPr>
          <w:rFonts w:ascii="Arial" w:cs="Arial" w:hAnsi="Arial"/>
          <w:b w:val="false"/>
          <w:bCs w:val="false"/>
          <w:sz w:val="18"/>
          <w:szCs w:val="18"/>
        </w:rPr>
        <w:t>........................................................................................................................</w:t>
      </w:r>
      <w:r>
        <w:rPr>
          <w:rFonts w:ascii="Arial" w:cs="Arial" w:hAnsi="Arial"/>
          <w:b w:val="false"/>
          <w:bCs w:val="false"/>
          <w:sz w:val="18"/>
          <w:szCs w:val="18"/>
        </w:rPr>
        <w:tab/>
        <w:t>400 TL</w:t>
      </w:r>
    </w:p>
    <w:p>
      <w:pPr>
        <w:pStyle w:val="style0"/>
        <w:spacing w:line="100" w:lineRule="atLeast"/>
      </w:pPr>
      <w:r>
        <w:rPr>
          <w:rFonts w:ascii="Arial" w:cs="Arial" w:hAnsi="Arial"/>
          <w:b w:val="false"/>
          <w:bCs w:val="false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b w:val="false"/>
          <w:bCs w:val="false"/>
          <w:sz w:val="18"/>
          <w:szCs w:val="18"/>
        </w:rPr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b/>
          <w:bCs/>
          <w:color w:val="FF0000"/>
          <w:sz w:val="24"/>
          <w:szCs w:val="24"/>
        </w:rPr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b/>
          <w:bCs/>
          <w:color w:val="FF0000"/>
          <w:sz w:val="24"/>
          <w:szCs w:val="24"/>
        </w:rPr>
        <w:t>PARK VE BAHÇELER</w:t>
      </w:r>
      <w:r>
        <w:rPr>
          <w:rFonts w:ascii="Arial" w:cs="Arial" w:hAnsi="Arial"/>
          <w:b/>
          <w:bCs/>
          <w:color w:val="FF0000"/>
          <w:sz w:val="24"/>
          <w:szCs w:val="24"/>
        </w:rPr>
        <w:t xml:space="preserve"> MÜDÜRLÜĞÜ </w:t>
      </w:r>
      <w:r>
        <w:rPr>
          <w:rFonts w:ascii="Arial" w:cs="Arial" w:hAnsi="Arial"/>
          <w:b/>
          <w:bCs/>
          <w:color w:val="FF0000"/>
          <w:sz w:val="24"/>
          <w:szCs w:val="24"/>
        </w:rPr>
        <w:t xml:space="preserve">2013 YILI </w:t>
      </w:r>
      <w:r>
        <w:rPr>
          <w:rFonts w:ascii="Arial" w:cs="Arial" w:hAnsi="Arial"/>
          <w:b/>
          <w:bCs/>
          <w:color w:val="FF0000"/>
          <w:sz w:val="24"/>
          <w:szCs w:val="24"/>
        </w:rPr>
        <w:t>TARİFE CETVELLERİ</w:t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  <w:sz w:val="18"/>
          <w:szCs w:val="18"/>
        </w:rPr>
        <w:t>AĞAÇ BUDAMA ÜCRETİ</w:t>
      </w:r>
      <w:r>
        <w:rPr>
          <w:rFonts w:ascii="Arial" w:cs="Arial" w:hAnsi="Arial"/>
          <w:b/>
          <w:bCs/>
          <w:sz w:val="18"/>
          <w:szCs w:val="18"/>
        </w:rPr>
        <w:t>.......................................................................................................................</w:t>
        <w:tab/>
      </w:r>
      <w:r>
        <w:rPr>
          <w:rFonts w:ascii="Arial" w:cs="Arial" w:hAnsi="Arial"/>
          <w:b/>
          <w:bCs/>
          <w:sz w:val="18"/>
          <w:szCs w:val="18"/>
        </w:rPr>
        <w:t>500 TL</w:t>
      </w:r>
    </w:p>
    <w:p>
      <w:pPr>
        <w:pStyle w:val="style0"/>
        <w:spacing w:line="100" w:lineRule="atLeast"/>
      </w:pPr>
      <w:r>
        <w:rPr>
          <w:rFonts w:ascii="Arial" w:cs="Arial" w:hAnsi="Arial"/>
          <w:b w:val="false"/>
          <w:bCs w:val="false"/>
          <w:sz w:val="18"/>
          <w:szCs w:val="18"/>
        </w:rPr>
        <w:tab/>
        <w:t>a-  30 dakika.......</w:t>
      </w:r>
      <w:r>
        <w:rPr>
          <w:rFonts w:ascii="Arial" w:cs="Arial" w:hAnsi="Arial"/>
          <w:b w:val="false"/>
          <w:bCs w:val="false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Arial" w:cs="Arial" w:hAnsi="Arial"/>
          <w:b w:val="false"/>
          <w:bCs w:val="false"/>
          <w:sz w:val="18"/>
          <w:szCs w:val="18"/>
        </w:rPr>
        <w:tab/>
        <w:t>40 TL</w:t>
      </w:r>
    </w:p>
    <w:p>
      <w:pPr>
        <w:pStyle w:val="style0"/>
        <w:spacing w:line="100" w:lineRule="atLeast"/>
      </w:pPr>
      <w:r>
        <w:rPr>
          <w:rFonts w:ascii="Arial" w:cs="Arial" w:hAnsi="Arial"/>
          <w:b w:val="false"/>
          <w:bCs w:val="false"/>
          <w:sz w:val="18"/>
          <w:szCs w:val="18"/>
        </w:rPr>
        <w:tab/>
        <w:t>b-  60 dakika.......</w:t>
      </w:r>
      <w:r>
        <w:rPr>
          <w:rFonts w:ascii="Arial" w:cs="Arial" w:hAnsi="Arial"/>
          <w:b w:val="false"/>
          <w:bCs w:val="false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Arial" w:cs="Arial" w:hAnsi="Arial"/>
          <w:b w:val="false"/>
          <w:bCs w:val="false"/>
          <w:sz w:val="18"/>
          <w:szCs w:val="18"/>
        </w:rPr>
        <w:tab/>
        <w:t>75 TL</w:t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Arial" w:cs="Arial" w:hAnsi="Arial"/>
          <w:sz w:val="18"/>
          <w:szCs w:val="18"/>
        </w:rPr>
      </w:r>
    </w:p>
    <w:p>
      <w:pPr>
        <w:pStyle w:val="style0"/>
        <w:spacing w:line="100" w:lineRule="atLeast"/>
      </w:pPr>
      <w:r>
        <w:rPr/>
      </w:r>
    </w:p>
    <w:sectPr>
      <w:type w:val="nextPage"/>
      <w:pgSz w:h="16838" w:w="11906"/>
      <w:pgMar w:bottom="567" w:footer="0" w:gutter="0" w:header="0" w:left="1418" w:right="1098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Calibri">
    <w:charset w:val="a2"/>
    <w:family w:val="roman"/>
    <w:pitch w:val="variable"/>
  </w:font>
  <w:font w:name="Arial">
    <w:charset w:val="a2"/>
    <w:family w:val="swiss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arsayılan Biçem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tr-TR"/>
    </w:rPr>
  </w:style>
  <w:style w:styleId="style15" w:type="character">
    <w:name w:val="Default Paragraph Font"/>
    <w:next w:val="style15"/>
    <w:rPr/>
  </w:style>
  <w:style w:styleId="style16" w:type="paragraph">
    <w:name w:val="Başlı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Metin Gövdesi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Resim Yazısı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Dizin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2012-06-28T12:13:00.00Z</dcterms:created>
  <dc:creator>user</dc:creator>
  <cp:lastModifiedBy>user</cp:lastModifiedBy>
  <dcterms:modified xsi:type="dcterms:W3CDTF">2012-06-28T12:57:00.00Z</dcterms:modified>
  <cp:revision>6</cp:revision>
</cp:coreProperties>
</file>