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70" w:rsidRPr="00244C1D" w:rsidRDefault="00483870" w:rsidP="00577BA3">
      <w:pPr>
        <w:jc w:val="center"/>
        <w:rPr>
          <w:rFonts w:ascii="Times New Roman" w:hAnsi="Times New Roman" w:cs="Times New Roman"/>
          <w:b/>
          <w:sz w:val="24"/>
          <w:szCs w:val="24"/>
        </w:rPr>
      </w:pPr>
      <w:bookmarkStart w:id="0" w:name="_GoBack2"/>
      <w:bookmarkEnd w:id="0"/>
      <w:r w:rsidRPr="00244C1D">
        <w:rPr>
          <w:rFonts w:ascii="Times New Roman" w:hAnsi="Times New Roman" w:cs="Times New Roman"/>
          <w:b/>
          <w:sz w:val="24"/>
          <w:szCs w:val="24"/>
        </w:rPr>
        <w:t>DUYURU</w:t>
      </w:r>
    </w:p>
    <w:p w:rsidR="00483870" w:rsidRPr="00244C1D" w:rsidRDefault="00483870" w:rsidP="00483870">
      <w:pPr>
        <w:ind w:firstLine="708"/>
        <w:jc w:val="both"/>
        <w:rPr>
          <w:rFonts w:ascii="Times New Roman" w:hAnsi="Times New Roman" w:cs="Times New Roman"/>
          <w:b/>
          <w:sz w:val="24"/>
          <w:szCs w:val="24"/>
        </w:rPr>
      </w:pPr>
      <w:r w:rsidRPr="00244C1D">
        <w:rPr>
          <w:rFonts w:ascii="Times New Roman" w:hAnsi="Times New Roman" w:cs="Times New Roman"/>
          <w:b/>
          <w:sz w:val="24"/>
          <w:szCs w:val="24"/>
        </w:rPr>
        <w:t xml:space="preserve">Belediye Meclisimiz </w:t>
      </w:r>
      <w:r w:rsidR="00244C1D" w:rsidRPr="00244C1D">
        <w:rPr>
          <w:rFonts w:ascii="Times New Roman" w:hAnsi="Times New Roman" w:cs="Times New Roman"/>
          <w:b/>
          <w:sz w:val="24"/>
          <w:szCs w:val="24"/>
        </w:rPr>
        <w:t>01.10</w:t>
      </w:r>
      <w:r w:rsidR="009D576F" w:rsidRPr="00244C1D">
        <w:rPr>
          <w:rFonts w:ascii="Times New Roman" w:hAnsi="Times New Roman" w:cs="Times New Roman"/>
          <w:b/>
          <w:sz w:val="24"/>
          <w:szCs w:val="24"/>
        </w:rPr>
        <w:t>.</w:t>
      </w:r>
      <w:r w:rsidRPr="00244C1D">
        <w:rPr>
          <w:rFonts w:ascii="Times New Roman" w:hAnsi="Times New Roman" w:cs="Times New Roman"/>
          <w:b/>
          <w:sz w:val="24"/>
          <w:szCs w:val="24"/>
        </w:rPr>
        <w:t xml:space="preserve">2024 </w:t>
      </w:r>
      <w:r w:rsidR="00244C1D" w:rsidRPr="00244C1D">
        <w:rPr>
          <w:rFonts w:ascii="Times New Roman" w:hAnsi="Times New Roman" w:cs="Times New Roman"/>
          <w:b/>
          <w:sz w:val="24"/>
          <w:szCs w:val="24"/>
        </w:rPr>
        <w:t>Salı</w:t>
      </w:r>
      <w:r w:rsidRPr="00244C1D">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483870" w:rsidRPr="00244C1D" w:rsidRDefault="00483870" w:rsidP="00577BA3">
      <w:pPr>
        <w:jc w:val="both"/>
        <w:rPr>
          <w:rFonts w:ascii="Times New Roman" w:hAnsi="Times New Roman" w:cs="Times New Roman"/>
          <w:b/>
          <w:sz w:val="24"/>
          <w:szCs w:val="24"/>
        </w:rPr>
      </w:pPr>
      <w:r w:rsidRPr="00244C1D">
        <w:rPr>
          <w:rFonts w:ascii="Times New Roman" w:hAnsi="Times New Roman" w:cs="Times New Roman"/>
          <w:b/>
          <w:sz w:val="24"/>
          <w:szCs w:val="24"/>
        </w:rPr>
        <w:tab/>
        <w:t>İlan olunur.</w:t>
      </w:r>
    </w:p>
    <w:p w:rsidR="002051E6" w:rsidRPr="00244C1D" w:rsidRDefault="002051E6" w:rsidP="00577BA3">
      <w:pPr>
        <w:jc w:val="both"/>
        <w:rPr>
          <w:rFonts w:ascii="Times New Roman" w:hAnsi="Times New Roman" w:cs="Times New Roman"/>
          <w:b/>
          <w:sz w:val="24"/>
          <w:szCs w:val="24"/>
        </w:rPr>
      </w:pPr>
    </w:p>
    <w:p w:rsidR="00483870" w:rsidRPr="00244C1D" w:rsidRDefault="009D576F" w:rsidP="00483870">
      <w:pPr>
        <w:spacing w:after="0"/>
        <w:ind w:left="6372"/>
        <w:jc w:val="both"/>
        <w:rPr>
          <w:rFonts w:ascii="Times New Roman" w:hAnsi="Times New Roman" w:cs="Times New Roman"/>
          <w:b/>
          <w:sz w:val="24"/>
          <w:szCs w:val="24"/>
        </w:rPr>
      </w:pPr>
      <w:r w:rsidRPr="00244C1D">
        <w:rPr>
          <w:rFonts w:ascii="Times New Roman" w:hAnsi="Times New Roman" w:cs="Times New Roman"/>
          <w:b/>
          <w:sz w:val="24"/>
          <w:szCs w:val="24"/>
        </w:rPr>
        <w:t xml:space="preserve"> İrfan ÖNAL</w:t>
      </w:r>
    </w:p>
    <w:p w:rsidR="00483870" w:rsidRPr="00244C1D" w:rsidRDefault="009D576F" w:rsidP="00483870">
      <w:pPr>
        <w:tabs>
          <w:tab w:val="left" w:pos="8070"/>
        </w:tabs>
        <w:spacing w:after="0"/>
        <w:rPr>
          <w:rFonts w:ascii="Times New Roman" w:hAnsi="Times New Roman" w:cs="Times New Roman"/>
          <w:b/>
          <w:sz w:val="24"/>
          <w:szCs w:val="24"/>
        </w:rPr>
      </w:pPr>
      <w:r w:rsidRPr="00244C1D">
        <w:rPr>
          <w:rFonts w:ascii="Times New Roman" w:hAnsi="Times New Roman" w:cs="Times New Roman"/>
          <w:b/>
          <w:sz w:val="24"/>
          <w:szCs w:val="24"/>
        </w:rPr>
        <w:t xml:space="preserve">              </w:t>
      </w:r>
      <w:r w:rsidR="00DA2A37">
        <w:rPr>
          <w:rFonts w:ascii="Times New Roman" w:hAnsi="Times New Roman" w:cs="Times New Roman"/>
          <w:b/>
          <w:sz w:val="24"/>
          <w:szCs w:val="24"/>
        </w:rPr>
        <w:t xml:space="preserve">                                                                                        </w:t>
      </w:r>
      <w:r w:rsidRPr="00244C1D">
        <w:rPr>
          <w:rFonts w:ascii="Times New Roman" w:hAnsi="Times New Roman" w:cs="Times New Roman"/>
          <w:b/>
          <w:sz w:val="24"/>
          <w:szCs w:val="24"/>
        </w:rPr>
        <w:t>Belediye Başkanı</w:t>
      </w:r>
    </w:p>
    <w:p w:rsidR="00577BA3" w:rsidRPr="00244C1D" w:rsidRDefault="00577BA3" w:rsidP="00483870">
      <w:pPr>
        <w:tabs>
          <w:tab w:val="left" w:pos="8070"/>
        </w:tabs>
        <w:spacing w:after="0"/>
        <w:rPr>
          <w:rFonts w:ascii="Times New Roman" w:hAnsi="Times New Roman" w:cs="Times New Roman"/>
          <w:b/>
          <w:sz w:val="24"/>
          <w:szCs w:val="24"/>
        </w:rPr>
      </w:pPr>
    </w:p>
    <w:p w:rsidR="002051E6" w:rsidRPr="00244C1D" w:rsidRDefault="002051E6" w:rsidP="00483870">
      <w:pPr>
        <w:tabs>
          <w:tab w:val="left" w:pos="8070"/>
        </w:tabs>
        <w:spacing w:after="0"/>
        <w:rPr>
          <w:rFonts w:ascii="Times New Roman" w:hAnsi="Times New Roman" w:cs="Times New Roman"/>
          <w:b/>
          <w:sz w:val="24"/>
          <w:szCs w:val="24"/>
        </w:rPr>
      </w:pPr>
    </w:p>
    <w:p w:rsidR="00483870" w:rsidRPr="00244C1D" w:rsidRDefault="00483870" w:rsidP="00483870">
      <w:pPr>
        <w:spacing w:after="0"/>
        <w:rPr>
          <w:rFonts w:ascii="Times New Roman" w:hAnsi="Times New Roman" w:cs="Times New Roman"/>
          <w:b/>
          <w:sz w:val="24"/>
          <w:szCs w:val="24"/>
        </w:rPr>
      </w:pPr>
    </w:p>
    <w:p w:rsidR="00483870" w:rsidRPr="00244C1D" w:rsidRDefault="00483870" w:rsidP="00483870">
      <w:pPr>
        <w:spacing w:after="0"/>
        <w:rPr>
          <w:rFonts w:ascii="Times New Roman" w:hAnsi="Times New Roman" w:cs="Times New Roman"/>
          <w:b/>
          <w:sz w:val="24"/>
          <w:szCs w:val="24"/>
        </w:rPr>
      </w:pPr>
    </w:p>
    <w:p w:rsidR="00483870" w:rsidRPr="00244C1D" w:rsidRDefault="00483870" w:rsidP="00483870">
      <w:pPr>
        <w:spacing w:after="0"/>
        <w:jc w:val="center"/>
        <w:rPr>
          <w:rFonts w:ascii="Times New Roman" w:hAnsi="Times New Roman" w:cs="Times New Roman"/>
          <w:b/>
          <w:sz w:val="24"/>
          <w:szCs w:val="24"/>
        </w:rPr>
      </w:pPr>
      <w:r w:rsidRPr="00244C1D">
        <w:rPr>
          <w:rFonts w:ascii="Times New Roman" w:hAnsi="Times New Roman" w:cs="Times New Roman"/>
          <w:b/>
          <w:sz w:val="24"/>
          <w:szCs w:val="24"/>
        </w:rPr>
        <w:t>T.C.</w:t>
      </w:r>
    </w:p>
    <w:p w:rsidR="00483870" w:rsidRPr="00244C1D" w:rsidRDefault="00483870" w:rsidP="00483870">
      <w:pPr>
        <w:spacing w:after="0"/>
        <w:jc w:val="center"/>
        <w:rPr>
          <w:rFonts w:ascii="Times New Roman" w:hAnsi="Times New Roman" w:cs="Times New Roman"/>
          <w:b/>
          <w:sz w:val="24"/>
          <w:szCs w:val="24"/>
        </w:rPr>
      </w:pPr>
      <w:r w:rsidRPr="00244C1D">
        <w:rPr>
          <w:rFonts w:ascii="Times New Roman" w:hAnsi="Times New Roman" w:cs="Times New Roman"/>
          <w:b/>
          <w:sz w:val="24"/>
          <w:szCs w:val="24"/>
        </w:rPr>
        <w:t>BAYRAKLI BELEDİYESİ</w:t>
      </w:r>
    </w:p>
    <w:p w:rsidR="00483870" w:rsidRPr="00244C1D" w:rsidRDefault="00483870" w:rsidP="00B33541">
      <w:pPr>
        <w:spacing w:after="0"/>
        <w:jc w:val="center"/>
        <w:rPr>
          <w:rFonts w:ascii="Times New Roman" w:hAnsi="Times New Roman" w:cs="Times New Roman"/>
          <w:b/>
          <w:sz w:val="24"/>
          <w:szCs w:val="24"/>
          <w:u w:val="single"/>
        </w:rPr>
      </w:pPr>
      <w:r w:rsidRPr="00244C1D">
        <w:rPr>
          <w:rFonts w:ascii="Times New Roman" w:hAnsi="Times New Roman" w:cs="Times New Roman"/>
          <w:b/>
          <w:sz w:val="24"/>
          <w:szCs w:val="24"/>
          <w:u w:val="single"/>
        </w:rPr>
        <w:t>MECLİS GÜNDEMİ</w:t>
      </w:r>
    </w:p>
    <w:p w:rsidR="00483870" w:rsidRPr="00244C1D" w:rsidRDefault="00244C1D" w:rsidP="00483870">
      <w:pPr>
        <w:spacing w:after="0"/>
        <w:jc w:val="center"/>
        <w:rPr>
          <w:rFonts w:ascii="Times New Roman" w:hAnsi="Times New Roman" w:cs="Times New Roman"/>
          <w:b/>
          <w:sz w:val="24"/>
          <w:szCs w:val="24"/>
        </w:rPr>
      </w:pPr>
      <w:r w:rsidRPr="00244C1D">
        <w:rPr>
          <w:rFonts w:ascii="Times New Roman" w:hAnsi="Times New Roman" w:cs="Times New Roman"/>
          <w:b/>
          <w:sz w:val="24"/>
          <w:szCs w:val="24"/>
        </w:rPr>
        <w:t>01.10</w:t>
      </w:r>
      <w:r w:rsidR="00483870" w:rsidRPr="00244C1D">
        <w:rPr>
          <w:rFonts w:ascii="Times New Roman" w:hAnsi="Times New Roman" w:cs="Times New Roman"/>
          <w:b/>
          <w:sz w:val="24"/>
          <w:szCs w:val="24"/>
        </w:rPr>
        <w:t>.2024</w:t>
      </w:r>
    </w:p>
    <w:p w:rsidR="00483870" w:rsidRPr="00244C1D" w:rsidRDefault="00244C1D" w:rsidP="00483870">
      <w:pPr>
        <w:spacing w:after="0"/>
        <w:jc w:val="center"/>
        <w:rPr>
          <w:rFonts w:ascii="Times New Roman" w:hAnsi="Times New Roman" w:cs="Times New Roman"/>
          <w:b/>
          <w:sz w:val="24"/>
          <w:szCs w:val="24"/>
        </w:rPr>
      </w:pPr>
      <w:r w:rsidRPr="00244C1D">
        <w:rPr>
          <w:rFonts w:ascii="Times New Roman" w:hAnsi="Times New Roman" w:cs="Times New Roman"/>
          <w:b/>
          <w:sz w:val="24"/>
          <w:szCs w:val="24"/>
        </w:rPr>
        <w:t>Salı</w:t>
      </w:r>
    </w:p>
    <w:p w:rsidR="00483870" w:rsidRPr="00244C1D" w:rsidRDefault="00483870" w:rsidP="00B33541">
      <w:pPr>
        <w:spacing w:after="0"/>
        <w:jc w:val="center"/>
        <w:rPr>
          <w:rFonts w:ascii="Times New Roman" w:hAnsi="Times New Roman" w:cs="Times New Roman"/>
          <w:b/>
          <w:sz w:val="24"/>
          <w:szCs w:val="24"/>
        </w:rPr>
      </w:pPr>
      <w:r w:rsidRPr="00244C1D">
        <w:rPr>
          <w:rFonts w:ascii="Times New Roman" w:hAnsi="Times New Roman" w:cs="Times New Roman"/>
          <w:b/>
          <w:sz w:val="24"/>
          <w:szCs w:val="24"/>
        </w:rPr>
        <w:t>Saat : 18.00</w:t>
      </w:r>
    </w:p>
    <w:p w:rsidR="00483870" w:rsidRPr="00244C1D" w:rsidRDefault="00483870" w:rsidP="00483870">
      <w:pPr>
        <w:spacing w:after="0"/>
        <w:jc w:val="both"/>
        <w:rPr>
          <w:rFonts w:ascii="Times New Roman" w:hAnsi="Times New Roman" w:cs="Times New Roman"/>
          <w:sz w:val="24"/>
          <w:szCs w:val="24"/>
        </w:rPr>
      </w:pPr>
      <w:r w:rsidRPr="00244C1D">
        <w:rPr>
          <w:rFonts w:ascii="Times New Roman" w:hAnsi="Times New Roman" w:cs="Times New Roman"/>
          <w:b/>
          <w:sz w:val="24"/>
          <w:szCs w:val="24"/>
        </w:rPr>
        <w:t>I. BAŞKANTARAFINDAN MECLİSİN AÇILMASI</w:t>
      </w:r>
    </w:p>
    <w:p w:rsidR="002051E6" w:rsidRPr="00244C1D" w:rsidRDefault="002051E6" w:rsidP="00483870">
      <w:pPr>
        <w:spacing w:after="0"/>
        <w:jc w:val="both"/>
        <w:rPr>
          <w:rFonts w:ascii="Times New Roman" w:hAnsi="Times New Roman" w:cs="Times New Roman"/>
          <w:sz w:val="24"/>
          <w:szCs w:val="24"/>
        </w:rPr>
      </w:pPr>
    </w:p>
    <w:p w:rsidR="00483870" w:rsidRPr="00244C1D" w:rsidRDefault="00483870" w:rsidP="00483870">
      <w:pPr>
        <w:spacing w:after="0"/>
        <w:jc w:val="both"/>
        <w:rPr>
          <w:rFonts w:ascii="Times New Roman" w:hAnsi="Times New Roman" w:cs="Times New Roman"/>
          <w:b/>
          <w:sz w:val="24"/>
          <w:szCs w:val="24"/>
        </w:rPr>
      </w:pPr>
      <w:r w:rsidRPr="00244C1D">
        <w:rPr>
          <w:rFonts w:ascii="Times New Roman" w:hAnsi="Times New Roman" w:cs="Times New Roman"/>
          <w:b/>
          <w:sz w:val="24"/>
          <w:szCs w:val="24"/>
        </w:rPr>
        <w:t>II. GEÇMİŞ TOPLANTI TUTANAĞININ OYLANMASI</w:t>
      </w:r>
    </w:p>
    <w:p w:rsidR="00483870" w:rsidRPr="00244C1D" w:rsidRDefault="00244C1D" w:rsidP="00483870">
      <w:pPr>
        <w:spacing w:after="0"/>
        <w:jc w:val="both"/>
        <w:rPr>
          <w:rFonts w:ascii="Times New Roman" w:hAnsi="Times New Roman" w:cs="Times New Roman"/>
          <w:sz w:val="24"/>
          <w:szCs w:val="24"/>
        </w:rPr>
      </w:pPr>
      <w:r w:rsidRPr="00244C1D">
        <w:rPr>
          <w:rFonts w:ascii="Times New Roman" w:hAnsi="Times New Roman" w:cs="Times New Roman"/>
          <w:sz w:val="24"/>
          <w:szCs w:val="24"/>
        </w:rPr>
        <w:t>02.09</w:t>
      </w:r>
      <w:r w:rsidR="002051E6" w:rsidRPr="00244C1D">
        <w:rPr>
          <w:rFonts w:ascii="Times New Roman" w:hAnsi="Times New Roman" w:cs="Times New Roman"/>
          <w:sz w:val="24"/>
          <w:szCs w:val="24"/>
        </w:rPr>
        <w:t>.</w:t>
      </w:r>
      <w:r w:rsidR="00C821D8" w:rsidRPr="00244C1D">
        <w:rPr>
          <w:rFonts w:ascii="Times New Roman" w:hAnsi="Times New Roman" w:cs="Times New Roman"/>
          <w:sz w:val="24"/>
          <w:szCs w:val="24"/>
        </w:rPr>
        <w:t>2024</w:t>
      </w:r>
      <w:r w:rsidR="00483870" w:rsidRPr="00244C1D">
        <w:rPr>
          <w:rFonts w:ascii="Times New Roman" w:hAnsi="Times New Roman" w:cs="Times New Roman"/>
          <w:sz w:val="24"/>
          <w:szCs w:val="24"/>
        </w:rPr>
        <w:t xml:space="preserve"> tarihli Meclis Tutanağı.</w:t>
      </w:r>
    </w:p>
    <w:p w:rsidR="002051E6" w:rsidRPr="00244C1D" w:rsidRDefault="002051E6" w:rsidP="00483870">
      <w:pPr>
        <w:spacing w:after="0"/>
        <w:jc w:val="both"/>
        <w:rPr>
          <w:rFonts w:ascii="Times New Roman" w:hAnsi="Times New Roman" w:cs="Times New Roman"/>
          <w:sz w:val="24"/>
          <w:szCs w:val="24"/>
        </w:rPr>
      </w:pPr>
    </w:p>
    <w:p w:rsidR="00483870" w:rsidRPr="00244C1D" w:rsidRDefault="00483870" w:rsidP="00483870">
      <w:pPr>
        <w:spacing w:after="0"/>
        <w:jc w:val="both"/>
        <w:rPr>
          <w:rFonts w:ascii="Times New Roman" w:hAnsi="Times New Roman" w:cs="Times New Roman"/>
          <w:b/>
          <w:sz w:val="24"/>
          <w:szCs w:val="24"/>
        </w:rPr>
      </w:pPr>
      <w:r w:rsidRPr="00244C1D">
        <w:rPr>
          <w:rFonts w:ascii="Times New Roman" w:hAnsi="Times New Roman" w:cs="Times New Roman"/>
          <w:b/>
          <w:sz w:val="24"/>
          <w:szCs w:val="24"/>
        </w:rPr>
        <w:t>III. BELEDİYE BAŞKANI VE MECLİS ÜYELERİNCE GÜNDEME İLAVE EDİLMESİ İSTENEN ÖNERGELER</w:t>
      </w:r>
    </w:p>
    <w:p w:rsidR="00483870" w:rsidRPr="00244C1D" w:rsidRDefault="00483870" w:rsidP="00483870">
      <w:pPr>
        <w:spacing w:after="0"/>
        <w:jc w:val="both"/>
        <w:rPr>
          <w:rFonts w:ascii="Times New Roman" w:hAnsi="Times New Roman" w:cs="Times New Roman"/>
          <w:b/>
          <w:sz w:val="24"/>
          <w:szCs w:val="24"/>
        </w:rPr>
      </w:pPr>
    </w:p>
    <w:p w:rsidR="00483870" w:rsidRPr="00244C1D" w:rsidRDefault="00483870" w:rsidP="00483870">
      <w:pPr>
        <w:spacing w:after="0"/>
        <w:jc w:val="both"/>
        <w:rPr>
          <w:rFonts w:ascii="Times New Roman" w:hAnsi="Times New Roman" w:cs="Times New Roman"/>
          <w:b/>
          <w:sz w:val="24"/>
          <w:szCs w:val="24"/>
        </w:rPr>
      </w:pPr>
      <w:r w:rsidRPr="00244C1D">
        <w:rPr>
          <w:rFonts w:ascii="Times New Roman" w:hAnsi="Times New Roman" w:cs="Times New Roman"/>
          <w:b/>
          <w:sz w:val="24"/>
          <w:szCs w:val="24"/>
        </w:rPr>
        <w:t>IV. GÜNDEME İLAVE EDİLMESİ İSTENEN BİRİMLERDEN GELEN ÖNERGELER</w:t>
      </w:r>
    </w:p>
    <w:p w:rsidR="0095767E" w:rsidRPr="00244C1D" w:rsidRDefault="0095767E" w:rsidP="00483870">
      <w:pPr>
        <w:spacing w:after="0"/>
        <w:jc w:val="both"/>
        <w:rPr>
          <w:rFonts w:ascii="Times New Roman" w:hAnsi="Times New Roman" w:cs="Times New Roman"/>
          <w:b/>
          <w:sz w:val="24"/>
          <w:szCs w:val="24"/>
        </w:rPr>
      </w:pPr>
    </w:p>
    <w:p w:rsidR="0095767E" w:rsidRPr="00244C1D" w:rsidRDefault="0095767E" w:rsidP="00483870">
      <w:pPr>
        <w:spacing w:after="0"/>
        <w:jc w:val="both"/>
        <w:rPr>
          <w:rFonts w:ascii="Times New Roman" w:hAnsi="Times New Roman" w:cs="Times New Roman"/>
          <w:b/>
          <w:sz w:val="24"/>
          <w:szCs w:val="24"/>
        </w:rPr>
      </w:pPr>
      <w:r w:rsidRPr="00244C1D">
        <w:rPr>
          <w:rFonts w:ascii="Times New Roman" w:hAnsi="Times New Roman" w:cs="Times New Roman"/>
          <w:b/>
          <w:sz w:val="24"/>
          <w:szCs w:val="24"/>
        </w:rPr>
        <w:t>V. BİRİMLERİN ÖNERGELERİNİN GÖRÜŞÜLMESİ</w:t>
      </w:r>
    </w:p>
    <w:p w:rsidR="00483870" w:rsidRPr="00244C1D" w:rsidRDefault="00483870" w:rsidP="00483870">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 (MALİ HİZMETLER MÜDÜRLÜĞÜ-3137960) </w:t>
      </w:r>
      <w:r w:rsidRPr="00244C1D">
        <w:rPr>
          <w:rFonts w:ascii="Times New Roman" w:hAnsi="Times New Roman" w:cs="Times New Roman"/>
          <w:sz w:val="24"/>
          <w:szCs w:val="24"/>
        </w:rPr>
        <w:t>2025-2029 Dönemini kapsayan Bayraklı Belediyesi Stratejik Planı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2- (MALİ HİZMETLER MÜDÜRLÜĞÜ-3136865) </w:t>
      </w:r>
      <w:r w:rsidRPr="00244C1D">
        <w:rPr>
          <w:rFonts w:ascii="Times New Roman" w:hAnsi="Times New Roman" w:cs="Times New Roman"/>
          <w:sz w:val="24"/>
          <w:szCs w:val="24"/>
        </w:rPr>
        <w:t>Bayraklı Belediyesi 2025 yılı Performans Programı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3- (MALİ HİZMETLER MÜDÜRLÜĞÜ-3136870) </w:t>
      </w:r>
      <w:r w:rsidRPr="00244C1D">
        <w:rPr>
          <w:rFonts w:ascii="Times New Roman" w:hAnsi="Times New Roman" w:cs="Times New Roman"/>
          <w:sz w:val="24"/>
          <w:szCs w:val="24"/>
        </w:rPr>
        <w:t>Bayraklı Belediyesi 2025-2027 yılı Bütçesi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lastRenderedPageBreak/>
        <w:t xml:space="preserve">4- (MALİ HİZMETLER MÜDÜRLÜĞÜ-3138251) </w:t>
      </w:r>
      <w:r w:rsidRPr="00244C1D">
        <w:rPr>
          <w:rFonts w:ascii="Times New Roman" w:hAnsi="Times New Roman" w:cs="Times New Roman"/>
          <w:sz w:val="24"/>
          <w:szCs w:val="24"/>
        </w:rPr>
        <w:t>Mali Hizmetler Müdürlüğü Görev, Yetki, Sorumluluk ve  Çalışma  Esasları Hakkında  Yönetmelik'inde yapılan değişiklikler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5- (BAŞKANLIK MAKAMI-3123064) </w:t>
      </w:r>
      <w:r w:rsidRPr="00244C1D">
        <w:rPr>
          <w:rFonts w:ascii="Times New Roman" w:hAnsi="Times New Roman" w:cs="Times New Roman"/>
          <w:sz w:val="24"/>
          <w:szCs w:val="24"/>
        </w:rPr>
        <w:t>Bayraklı Belediyesi ile Batman Hasankeyf Belediyesi arasında kardeş şehir ilişkisi kurulması ve belediyecilik kapmasında ortak iş protokolleri imzalamaya Belediye Başkanı Sayın İrfan ÖNAL’a yetki verilmesi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6- (İNSAN KAYNAKLARI VE EĞİTİM MÜDÜRLÜĞÜ-3131264) </w:t>
      </w:r>
      <w:r w:rsidRPr="00244C1D">
        <w:rPr>
          <w:rFonts w:ascii="Times New Roman" w:hAnsi="Times New Roman" w:cs="Times New Roman"/>
          <w:sz w:val="24"/>
          <w:szCs w:val="24"/>
        </w:rPr>
        <w:t>Belediye Meclisimizin 01.12.2022 tarih ve 271 sayılı meclis kararı ile onaylı Sağlık Hizmetleri Sınıfında boş bulunan  1. dereceli Hemşire kadrosunun 6. dereceli Veteriner Hekim kadrosu ile değiştirilmesi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7- (İNSAN KAYNAKLARI VE EĞİTİM MÜDÜRLÜĞÜ-3136420) </w:t>
      </w:r>
      <w:r w:rsidRPr="00244C1D">
        <w:rPr>
          <w:rFonts w:ascii="Times New Roman" w:hAnsi="Times New Roman" w:cs="Times New Roman"/>
          <w:sz w:val="24"/>
          <w:szCs w:val="24"/>
        </w:rPr>
        <w:t>Belediye ve Bağlı Kuruluşları İle Mahalli İdare Birlikleri Norm Kadro İlke ve Standartlarına Dair Yönetmeliğin Kadro İhdası başlıklı 10'uncu maddesi  gereğince hizmete duyulan ihtiyaç nedeniyle  1 adet 1. dereceli Ebe kadrosunun ihdas edilmesi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8- (İNSAN KAYNAKLARI VE EĞİTİM MÜDÜRLÜĞÜ-3127342) </w:t>
      </w:r>
      <w:r w:rsidRPr="00244C1D">
        <w:rPr>
          <w:rFonts w:ascii="Times New Roman" w:hAnsi="Times New Roman" w:cs="Times New Roman"/>
          <w:sz w:val="24"/>
          <w:szCs w:val="24"/>
        </w:rPr>
        <w:t>Belediyemiz hizmetlerinin yürütülebilmesi için 2024 yılı içerisinde 2 ay süreyle çalıştırılmak üzere 65 Belirli Süreli (Geçici) İşçi’nin istihdam edilebilmesi amacıyla hazırlanan Geçici İşçi Vize Teklif Cetveli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9- (SOSYAL YARDIM İŞLERİ MÜDÜRLÜĞÜ-3138111) </w:t>
      </w:r>
      <w:r w:rsidRPr="00244C1D">
        <w:rPr>
          <w:rFonts w:ascii="Times New Roman" w:hAnsi="Times New Roman" w:cs="Times New Roman"/>
          <w:sz w:val="24"/>
          <w:szCs w:val="24"/>
        </w:rPr>
        <w:t xml:space="preserve">Bayraklı ilçesinde ikamet eden vatandaşların meslek edinmeleri amacı ile Belediyemiz ve İzmir Büyükşehir Belediyesi Meslek Fabrikası arasında imzalanacak olan </w:t>
      </w:r>
      <w:r w:rsidR="00357A96">
        <w:rPr>
          <w:rFonts w:ascii="Times New Roman" w:hAnsi="Times New Roman" w:cs="Times New Roman"/>
          <w:sz w:val="24"/>
          <w:szCs w:val="24"/>
        </w:rPr>
        <w:t>protokol için Belediye Başkanı S</w:t>
      </w:r>
      <w:bookmarkStart w:id="1" w:name="_GoBack"/>
      <w:bookmarkEnd w:id="1"/>
      <w:r w:rsidRPr="00244C1D">
        <w:rPr>
          <w:rFonts w:ascii="Times New Roman" w:hAnsi="Times New Roman" w:cs="Times New Roman"/>
          <w:sz w:val="24"/>
          <w:szCs w:val="24"/>
        </w:rPr>
        <w:t>ayın İrfan ÖNAL'a yetki verilmesi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10- (SOSYAL YARDIM İŞLERİ MÜDÜRLÜĞÜ-3138526) </w:t>
      </w:r>
      <w:r w:rsidRPr="00244C1D">
        <w:rPr>
          <w:rFonts w:ascii="Times New Roman" w:hAnsi="Times New Roman" w:cs="Times New Roman"/>
          <w:sz w:val="24"/>
          <w:szCs w:val="24"/>
        </w:rPr>
        <w:t xml:space="preserve">Bayraklı ilçesinde bulunan dezavantajlı gruplara yönelik sosyal hizmet uygulamaları çerçevesinde kısa, orta ve uzun vadeli planlamaları düzenlemek, geliştirmek ve bölgenin risk haritasını  ortaya çıkarmak adına Belediyemiz ile İzmir Katip Çelebi Üniversitesi Sağlık Bilimleri Fakültesi Sosyal Hizmetler Bölümü arasında imzalanacak olan </w:t>
      </w:r>
      <w:r w:rsidR="00357A96">
        <w:rPr>
          <w:rFonts w:ascii="Times New Roman" w:hAnsi="Times New Roman" w:cs="Times New Roman"/>
          <w:sz w:val="24"/>
          <w:szCs w:val="24"/>
        </w:rPr>
        <w:t>protokol için Belediye Başkanı S</w:t>
      </w:r>
      <w:r w:rsidRPr="00244C1D">
        <w:rPr>
          <w:rFonts w:ascii="Times New Roman" w:hAnsi="Times New Roman" w:cs="Times New Roman"/>
          <w:sz w:val="24"/>
          <w:szCs w:val="24"/>
        </w:rPr>
        <w:t>ayın İrfan ÖNAL'a yetki verilmesi hk.</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11- (PLAN VE PROJE MÜDÜRLÜĞÜ-3138216) </w:t>
      </w:r>
      <w:r w:rsidRPr="00244C1D">
        <w:rPr>
          <w:rFonts w:ascii="Times New Roman" w:hAnsi="Times New Roman" w:cs="Times New Roman"/>
          <w:sz w:val="24"/>
          <w:szCs w:val="24"/>
        </w:rPr>
        <w:t>Bayraklı İlçesi, Mansuroğlu Mahallesi, 286 sokak, 286/6 sokak, 286/3 sokak ve 283/1 sokak arasında kalan alanda, bölgenin ihtiyacı doğrultusunda taşıt yollarına ilişkin ulaşım bağlantılarının yeniden düzenlenmesi ve yeşil alanlara yönelik halihazırda yapılan uygulamalar ile imar planının uyumlandırılması amacıyla Plan ve Proje Müdürlüğünce hazırlanan 1/1000 ölçekli Uygulama İmar Planı değişikliği önerisi hk.</w:t>
      </w:r>
    </w:p>
    <w:p w:rsidR="00244C1D" w:rsidRDefault="00244C1D" w:rsidP="00244C1D">
      <w:pPr>
        <w:spacing w:after="0"/>
        <w:jc w:val="both"/>
        <w:rPr>
          <w:rFonts w:ascii="Times New Roman" w:hAnsi="Times New Roman" w:cs="Times New Roman"/>
          <w:sz w:val="24"/>
          <w:szCs w:val="24"/>
        </w:rPr>
      </w:pPr>
    </w:p>
    <w:p w:rsidR="00244C1D" w:rsidRDefault="00244C1D" w:rsidP="00244C1D">
      <w:pPr>
        <w:spacing w:after="0"/>
        <w:jc w:val="both"/>
        <w:rPr>
          <w:rFonts w:ascii="Times New Roman" w:hAnsi="Times New Roman" w:cs="Times New Roman"/>
          <w:sz w:val="24"/>
          <w:szCs w:val="24"/>
        </w:rPr>
      </w:pPr>
    </w:p>
    <w:p w:rsidR="00244C1D" w:rsidRPr="00244C1D" w:rsidRDefault="00244C1D" w:rsidP="00244C1D">
      <w:pPr>
        <w:spacing w:after="0"/>
        <w:jc w:val="both"/>
        <w:rPr>
          <w:rFonts w:ascii="Times New Roman" w:hAnsi="Times New Roman" w:cs="Times New Roman"/>
          <w:b/>
          <w:sz w:val="24"/>
          <w:szCs w:val="24"/>
        </w:rPr>
      </w:pPr>
    </w:p>
    <w:p w:rsidR="00244C1D" w:rsidRP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lastRenderedPageBreak/>
        <w:t xml:space="preserve">12- (PLAN VE PROJE MÜDÜRLÜĞÜ-3121654) </w:t>
      </w:r>
      <w:r w:rsidRPr="00244C1D">
        <w:rPr>
          <w:rFonts w:ascii="Times New Roman" w:hAnsi="Times New Roman" w:cs="Times New Roman"/>
          <w:sz w:val="24"/>
          <w:szCs w:val="24"/>
        </w:rPr>
        <w:t>Bayraklı İlçesi, Manavkuyu Mahallesi, 25O-1c pafta, 3843 ada 2 parselin doğusunda yer alan park alanında 6.00  x 4.00 m. ebatlarında trafo yeri ayrılmasına ilişkin 1/1000 ölçekli Uygulama İmar Planı değişikliği; Bayraklı Belediye Meclisinin 03.01.2024 tarih ve 9 sayılı Kararı ile kabul edilerek, İzmir Büyükşehir Belediye Meclisinin 13.05.2024 tarih ve 04.459 sayılı Kararı ile "trafonun yer altına alınması kaydıyla" 04.07.2024 tarihinde değişiklikle onaylanmış ve 08.08.2024 - 06.09.2024 tarihleri arasında askıya çıkarılmış olup, GDZ Elektrik Dağıtım A.Ş. tarafından imar planı değişikliğine askı süresi içinde yapılan itiraz hk.</w:t>
      </w:r>
    </w:p>
    <w:p w:rsidR="00244C1D" w:rsidRPr="00244C1D" w:rsidRDefault="00244C1D" w:rsidP="00244C1D">
      <w:pPr>
        <w:spacing w:after="0"/>
        <w:jc w:val="both"/>
        <w:rPr>
          <w:rFonts w:ascii="Times New Roman" w:hAnsi="Times New Roman" w:cs="Times New Roman"/>
          <w:sz w:val="24"/>
          <w:szCs w:val="24"/>
        </w:rPr>
      </w:pPr>
    </w:p>
    <w:p w:rsidR="002051E6" w:rsidRPr="00244C1D" w:rsidRDefault="002051E6" w:rsidP="002051E6">
      <w:pPr>
        <w:spacing w:after="120"/>
        <w:jc w:val="both"/>
        <w:rPr>
          <w:rFonts w:ascii="Times New Roman" w:hAnsi="Times New Roman" w:cs="Times New Roman"/>
          <w:b/>
          <w:sz w:val="24"/>
          <w:szCs w:val="24"/>
        </w:rPr>
      </w:pPr>
      <w:r w:rsidRPr="00244C1D">
        <w:rPr>
          <w:rFonts w:ascii="Times New Roman" w:hAnsi="Times New Roman" w:cs="Times New Roman"/>
          <w:b/>
          <w:sz w:val="24"/>
          <w:szCs w:val="24"/>
        </w:rPr>
        <w:t>VI. İHTİSAS KOMİSYON RAPORLARININ GÖRÜŞÜLMESİ</w:t>
      </w: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1- (MALİ HİZMETLER MÜDÜRLÜĞÜ-3115890) </w:t>
      </w:r>
      <w:r w:rsidRPr="00244C1D">
        <w:rPr>
          <w:rFonts w:ascii="Times New Roman" w:hAnsi="Times New Roman" w:cs="Times New Roman"/>
          <w:sz w:val="24"/>
          <w:szCs w:val="24"/>
        </w:rPr>
        <w:t>Mali Hizmetler Müdürlüğü'ne ait 2024 yılı tarife cetvelindeki ücret ve harç kalemlerinin gelir getirici faaliyetler kapsamında yeniden önerge ekinde sunulan cetvele göre güncellenmesinin kabulüne ilişkin "Plan ve Bütçe", "Hukuk" Komisyonları (oy çokluğu) ortak raporu.</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2- (FEN İŞLERİ MÜDÜRLÜĞÜ-3115314) </w:t>
      </w:r>
      <w:r w:rsidRPr="00244C1D">
        <w:rPr>
          <w:rFonts w:ascii="Times New Roman" w:hAnsi="Times New Roman" w:cs="Times New Roman"/>
          <w:sz w:val="24"/>
          <w:szCs w:val="24"/>
        </w:rPr>
        <w:t>Sanayi ve Teknoloji Bakanlığı tarafından 04/05/2018 tarihli ve 30411 sayılı Resmî Gazete’de yayımlanan Asansör Periyodik Kontrol Yönetmeliği ile 13/09/2022 tarihli ve 31952 sayılı Resmî Gazete’de yayımlanan Asansör Periyodik Kontrol Yönetmeliğinde Değişiklik Yapılmasına Dair Yönetmelik’e uygun olacak şekilde, Bakanlık tarafından yetkilendirilen herhangi bir A tipi muayene kuruluşu ile protokol yapılması gerektiğinden,  Yönetmeliğin 14'üncü maddesinin 1'inci fıkrasının a bendi gereğince belediye başkanı veya belediye başkanının görevlendireceği yöneticiye protokol imzalama yetkisinin verilmesi ile söz konusu protokolde yer almak üzere, Bakanlık tarafından belirlenerek ilan edilmiş olan EK-1 deki taban ve tavan fiyat aralığına göre periyodik kontrol ücretinin tavan ücreti olarak uygulanmasının kabulüne ilişkin "Plan ve Bütçe", "Hukuk" Komisyonları (oy çokluğu) ortak raporu.</w:t>
      </w:r>
    </w:p>
    <w:p w:rsidR="00244C1D" w:rsidRPr="00244C1D" w:rsidRDefault="00244C1D" w:rsidP="00244C1D">
      <w:pPr>
        <w:spacing w:after="0"/>
        <w:jc w:val="both"/>
        <w:rPr>
          <w:rFonts w:ascii="Times New Roman" w:hAnsi="Times New Roman" w:cs="Times New Roman"/>
          <w:b/>
          <w:sz w:val="24"/>
          <w:szCs w:val="24"/>
        </w:rPr>
      </w:pPr>
    </w:p>
    <w:p w:rsidR="00244C1D" w:rsidRDefault="00244C1D" w:rsidP="00244C1D">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3- (EMLAK VE İSTİMLAK MÜDÜRLÜĞÜ-3109889) </w:t>
      </w:r>
      <w:r w:rsidRPr="00244C1D">
        <w:rPr>
          <w:rFonts w:ascii="Times New Roman" w:hAnsi="Times New Roman" w:cs="Times New Roman"/>
          <w:sz w:val="24"/>
          <w:szCs w:val="24"/>
        </w:rPr>
        <w:t>Bayraklı Belediye Meclisinin 07.11.2018 tarih ve 506 sayılı kararı ile imar planı ve imar uygulamalarının durdurulduğu alan içerisinde kalan Bayraklı ilçesi, Onur</w:t>
      </w:r>
      <w:r>
        <w:rPr>
          <w:rFonts w:ascii="Times New Roman" w:hAnsi="Times New Roman" w:cs="Times New Roman"/>
          <w:sz w:val="24"/>
          <w:szCs w:val="24"/>
        </w:rPr>
        <w:t xml:space="preserve"> Mahallesi, 25843 ada, 9 parsel</w:t>
      </w:r>
      <w:r w:rsidRPr="00244C1D">
        <w:rPr>
          <w:rFonts w:ascii="Times New Roman" w:hAnsi="Times New Roman" w:cs="Times New Roman"/>
          <w:sz w:val="24"/>
          <w:szCs w:val="24"/>
        </w:rPr>
        <w:t>114.82 m</w:t>
      </w:r>
      <w:r w:rsidRPr="00244C1D">
        <w:rPr>
          <w:rFonts w:ascii="Times New Roman" w:hAnsi="Times New Roman" w:cs="Times New Roman"/>
          <w:sz w:val="24"/>
          <w:szCs w:val="24"/>
          <w:vertAlign w:val="superscript"/>
        </w:rPr>
        <w:t>2</w:t>
      </w:r>
      <w:r w:rsidRPr="00244C1D">
        <w:rPr>
          <w:rFonts w:ascii="Times New Roman" w:hAnsi="Times New Roman" w:cs="Times New Roman"/>
          <w:sz w:val="24"/>
          <w:szCs w:val="24"/>
        </w:rPr>
        <w:t xml:space="preserve"> kayıtlı Belediyemiz m</w:t>
      </w:r>
      <w:r>
        <w:rPr>
          <w:rFonts w:ascii="Times New Roman" w:hAnsi="Times New Roman" w:cs="Times New Roman"/>
          <w:sz w:val="24"/>
          <w:szCs w:val="24"/>
        </w:rPr>
        <w:t xml:space="preserve">ülkiyetinde bulunan taşınmazın </w:t>
      </w:r>
      <w:r w:rsidRPr="00244C1D">
        <w:rPr>
          <w:rFonts w:ascii="Times New Roman" w:hAnsi="Times New Roman" w:cs="Times New Roman"/>
          <w:sz w:val="24"/>
          <w:szCs w:val="24"/>
        </w:rPr>
        <w:t>3194 sayılı İmar Kanununun Geçici 16.maddesi kapsamında hak sahibine satışının uygun görülmemesine ilişkin "Plan ve Bütçe", "İmar"", "Hukuk" Komisyonları (oy birliği) ortak raporu.</w:t>
      </w:r>
    </w:p>
    <w:p w:rsidR="00244C1D" w:rsidRPr="00244C1D" w:rsidRDefault="00244C1D" w:rsidP="00244C1D">
      <w:pPr>
        <w:spacing w:after="0"/>
        <w:jc w:val="both"/>
        <w:rPr>
          <w:rFonts w:ascii="Times New Roman" w:hAnsi="Times New Roman" w:cs="Times New Roman"/>
          <w:b/>
          <w:sz w:val="24"/>
          <w:szCs w:val="24"/>
        </w:rPr>
      </w:pPr>
    </w:p>
    <w:p w:rsidR="00463132" w:rsidRPr="00244C1D" w:rsidRDefault="00244C1D" w:rsidP="00463132">
      <w:pPr>
        <w:spacing w:after="0"/>
        <w:jc w:val="both"/>
        <w:rPr>
          <w:rFonts w:ascii="Times New Roman" w:hAnsi="Times New Roman" w:cs="Times New Roman"/>
          <w:sz w:val="24"/>
          <w:szCs w:val="24"/>
        </w:rPr>
      </w:pPr>
      <w:r w:rsidRPr="00244C1D">
        <w:rPr>
          <w:rFonts w:ascii="Times New Roman" w:hAnsi="Times New Roman" w:cs="Times New Roman"/>
          <w:b/>
          <w:sz w:val="24"/>
          <w:szCs w:val="24"/>
        </w:rPr>
        <w:t xml:space="preserve">4- (PLAN VE PROJE MÜDÜRLÜĞÜ-3112203) </w:t>
      </w:r>
      <w:r w:rsidRPr="00244C1D">
        <w:rPr>
          <w:rFonts w:ascii="Times New Roman" w:hAnsi="Times New Roman" w:cs="Times New Roman"/>
          <w:sz w:val="24"/>
          <w:szCs w:val="24"/>
        </w:rPr>
        <w:t>Bayraklı İlçesi, Soğukkuyu Mahallesi 25M-1a paftada yer alan 26404 ada, 2 no.lu parselin yürürlükteki imar planında belirlenmiş olan yapılaşma koşulları değişmeden ''Resmi Kurum Alanı (Emniyet Hizmet Binası) olarak belirlenmesine ilişkin 1/1000 ölçekli Uygulama İm</w:t>
      </w:r>
      <w:r w:rsidR="005B045F">
        <w:rPr>
          <w:rFonts w:ascii="Times New Roman" w:hAnsi="Times New Roman" w:cs="Times New Roman"/>
          <w:sz w:val="24"/>
          <w:szCs w:val="24"/>
        </w:rPr>
        <w:t>ar Planı değişikliği önerisinin</w:t>
      </w:r>
      <w:r w:rsidRPr="00244C1D">
        <w:rPr>
          <w:rFonts w:ascii="Times New Roman" w:hAnsi="Times New Roman" w:cs="Times New Roman"/>
          <w:sz w:val="24"/>
          <w:szCs w:val="24"/>
        </w:rPr>
        <w:t xml:space="preserve"> kabulüne ilişkin "İmar", "Hukuk" Komisyonları (oy birliği) ortak raporu.</w:t>
      </w:r>
    </w:p>
    <w:p w:rsidR="00483870" w:rsidRPr="00244C1D" w:rsidRDefault="00463132" w:rsidP="00577BA3">
      <w:pPr>
        <w:spacing w:before="240" w:after="0"/>
        <w:jc w:val="both"/>
        <w:rPr>
          <w:rFonts w:ascii="Times New Roman" w:hAnsi="Times New Roman" w:cs="Times New Roman"/>
          <w:b/>
          <w:sz w:val="24"/>
          <w:szCs w:val="24"/>
        </w:rPr>
      </w:pPr>
      <w:r w:rsidRPr="00244C1D">
        <w:rPr>
          <w:rFonts w:ascii="Times New Roman" w:hAnsi="Times New Roman" w:cs="Times New Roman"/>
          <w:b/>
          <w:sz w:val="24"/>
          <w:szCs w:val="24"/>
        </w:rPr>
        <w:t>VI</w:t>
      </w:r>
      <w:r w:rsidR="00ED38BE" w:rsidRPr="00244C1D">
        <w:rPr>
          <w:rFonts w:ascii="Times New Roman" w:hAnsi="Times New Roman" w:cs="Times New Roman"/>
          <w:b/>
          <w:sz w:val="24"/>
          <w:szCs w:val="24"/>
        </w:rPr>
        <w:t>I</w:t>
      </w:r>
      <w:r w:rsidR="00483870" w:rsidRPr="00244C1D">
        <w:rPr>
          <w:rFonts w:ascii="Times New Roman" w:hAnsi="Times New Roman" w:cs="Times New Roman"/>
          <w:b/>
          <w:sz w:val="24"/>
          <w:szCs w:val="24"/>
        </w:rPr>
        <w:t>. DİLEK VE TEMENNİLER</w:t>
      </w:r>
    </w:p>
    <w:p w:rsidR="00483870" w:rsidRPr="00244C1D" w:rsidRDefault="00244C1D" w:rsidP="00483870">
      <w:pPr>
        <w:spacing w:after="0"/>
        <w:jc w:val="both"/>
        <w:rPr>
          <w:rFonts w:ascii="Times New Roman" w:hAnsi="Times New Roman" w:cs="Times New Roman"/>
          <w:b/>
          <w:sz w:val="24"/>
          <w:szCs w:val="24"/>
        </w:rPr>
      </w:pPr>
      <w:r w:rsidRPr="00244C1D">
        <w:rPr>
          <w:rFonts w:ascii="Times New Roman" w:hAnsi="Times New Roman" w:cs="Times New Roman"/>
          <w:b/>
          <w:sz w:val="24"/>
          <w:szCs w:val="24"/>
        </w:rPr>
        <w:t xml:space="preserve">VIII. </w:t>
      </w:r>
      <w:r w:rsidR="00483870" w:rsidRPr="00244C1D">
        <w:rPr>
          <w:rFonts w:ascii="Times New Roman" w:hAnsi="Times New Roman" w:cs="Times New Roman"/>
          <w:b/>
          <w:sz w:val="24"/>
          <w:szCs w:val="24"/>
        </w:rPr>
        <w:t>TOPLANTIYA KATILAMAYAN MECLİS ÜYELERİNİN MAZERETLERİNİN GÖRÜŞÜLMESİ</w:t>
      </w:r>
    </w:p>
    <w:p w:rsidR="0040369B" w:rsidRPr="00244C1D" w:rsidRDefault="00244C1D" w:rsidP="005B045F">
      <w:pPr>
        <w:spacing w:after="0"/>
        <w:jc w:val="both"/>
        <w:rPr>
          <w:rFonts w:ascii="Times New Roman" w:hAnsi="Times New Roman" w:cs="Times New Roman"/>
          <w:b/>
          <w:sz w:val="24"/>
          <w:szCs w:val="24"/>
        </w:rPr>
      </w:pPr>
      <w:r w:rsidRPr="00244C1D">
        <w:rPr>
          <w:rFonts w:ascii="Times New Roman" w:hAnsi="Times New Roman" w:cs="Times New Roman"/>
          <w:b/>
          <w:sz w:val="24"/>
          <w:szCs w:val="24"/>
        </w:rPr>
        <w:t xml:space="preserve">IX. </w:t>
      </w:r>
      <w:r w:rsidR="005B045F" w:rsidRPr="00C821D8">
        <w:rPr>
          <w:rFonts w:ascii="Times New Roman" w:hAnsi="Times New Roman" w:cs="Times New Roman"/>
          <w:b/>
          <w:sz w:val="24"/>
          <w:szCs w:val="24"/>
        </w:rPr>
        <w:t>2. BİRLEŞİMİN GÜN VE SAATİNİN TESPİTİ.</w:t>
      </w:r>
    </w:p>
    <w:sectPr w:rsidR="0040369B" w:rsidRPr="00244C1D" w:rsidSect="00356498">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FE8" w:rsidRDefault="006A1FE8">
      <w:pPr>
        <w:spacing w:after="0" w:line="240" w:lineRule="auto"/>
      </w:pPr>
      <w:r>
        <w:separator/>
      </w:r>
    </w:p>
  </w:endnote>
  <w:endnote w:type="continuationSeparator" w:id="1">
    <w:p w:rsidR="006A1FE8" w:rsidRDefault="006A1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741118"/>
      <w:docPartObj>
        <w:docPartGallery w:val="Page Numbers (Top of Page)"/>
        <w:docPartUnique/>
      </w:docPartObj>
    </w:sdtPr>
    <w:sdtContent>
      <w:p w:rsidR="00CE4C8D" w:rsidRDefault="00CE4C8D">
        <w:pPr>
          <w:pStyle w:val="Altbilgi"/>
          <w:jc w:val="right"/>
        </w:pPr>
        <w:r>
          <w:t xml:space="preserve">Sayfa </w:t>
        </w:r>
        <w:r w:rsidR="00E64E61">
          <w:rPr>
            <w:b/>
            <w:sz w:val="24"/>
            <w:szCs w:val="24"/>
          </w:rPr>
          <w:fldChar w:fldCharType="begin"/>
        </w:r>
        <w:r>
          <w:rPr>
            <w:b/>
            <w:sz w:val="24"/>
            <w:szCs w:val="24"/>
          </w:rPr>
          <w:instrText>PAGE</w:instrText>
        </w:r>
        <w:r w:rsidR="00E64E61">
          <w:rPr>
            <w:b/>
            <w:sz w:val="24"/>
            <w:szCs w:val="24"/>
          </w:rPr>
          <w:fldChar w:fldCharType="separate"/>
        </w:r>
        <w:r w:rsidR="00DA2A37">
          <w:rPr>
            <w:b/>
            <w:noProof/>
            <w:sz w:val="24"/>
            <w:szCs w:val="24"/>
          </w:rPr>
          <w:t>1</w:t>
        </w:r>
        <w:r w:rsidR="00E64E61">
          <w:rPr>
            <w:b/>
            <w:sz w:val="24"/>
            <w:szCs w:val="24"/>
          </w:rPr>
          <w:fldChar w:fldCharType="end"/>
        </w:r>
        <w:r>
          <w:t xml:space="preserve"> / </w:t>
        </w:r>
        <w:r w:rsidR="00E64E61">
          <w:rPr>
            <w:b/>
            <w:sz w:val="24"/>
            <w:szCs w:val="24"/>
          </w:rPr>
          <w:fldChar w:fldCharType="begin"/>
        </w:r>
        <w:r>
          <w:rPr>
            <w:b/>
            <w:sz w:val="24"/>
            <w:szCs w:val="24"/>
          </w:rPr>
          <w:instrText>NUMPAGES</w:instrText>
        </w:r>
        <w:r w:rsidR="00E64E61">
          <w:rPr>
            <w:b/>
            <w:sz w:val="24"/>
            <w:szCs w:val="24"/>
          </w:rPr>
          <w:fldChar w:fldCharType="separate"/>
        </w:r>
        <w:r w:rsidR="00DA2A37">
          <w:rPr>
            <w:b/>
            <w:noProof/>
            <w:sz w:val="24"/>
            <w:szCs w:val="24"/>
          </w:rPr>
          <w:t>3</w:t>
        </w:r>
        <w:r w:rsidR="00E64E61">
          <w:rPr>
            <w:b/>
            <w:sz w:val="24"/>
            <w:szCs w:val="24"/>
          </w:rPr>
          <w:fldChar w:fldCharType="end"/>
        </w:r>
      </w:p>
    </w:sdtContent>
  </w:sdt>
  <w:p w:rsidR="00CE4C8D" w:rsidRDefault="00CE4C8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FE8" w:rsidRDefault="006A1FE8">
      <w:pPr>
        <w:spacing w:after="0" w:line="240" w:lineRule="auto"/>
      </w:pPr>
      <w:r>
        <w:separator/>
      </w:r>
    </w:p>
  </w:footnote>
  <w:footnote w:type="continuationSeparator" w:id="1">
    <w:p w:rsidR="006A1FE8" w:rsidRDefault="006A1F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useFELayout/>
  </w:compat>
  <w:rsids>
    <w:rsidRoot w:val="002668A8"/>
    <w:rsid w:val="00004703"/>
    <w:rsid w:val="0001293E"/>
    <w:rsid w:val="00013582"/>
    <w:rsid w:val="00014D7A"/>
    <w:rsid w:val="00015B25"/>
    <w:rsid w:val="00020AF1"/>
    <w:rsid w:val="00026FD1"/>
    <w:rsid w:val="00045F72"/>
    <w:rsid w:val="00047457"/>
    <w:rsid w:val="00056670"/>
    <w:rsid w:val="000575CC"/>
    <w:rsid w:val="00061788"/>
    <w:rsid w:val="00063955"/>
    <w:rsid w:val="00064457"/>
    <w:rsid w:val="00064C6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62571"/>
    <w:rsid w:val="00170799"/>
    <w:rsid w:val="00171DF0"/>
    <w:rsid w:val="001749B6"/>
    <w:rsid w:val="00176CF9"/>
    <w:rsid w:val="00177899"/>
    <w:rsid w:val="00187CB9"/>
    <w:rsid w:val="00195BD3"/>
    <w:rsid w:val="001A3019"/>
    <w:rsid w:val="001A4683"/>
    <w:rsid w:val="001A5208"/>
    <w:rsid w:val="001A7E9B"/>
    <w:rsid w:val="001B5A25"/>
    <w:rsid w:val="001C160E"/>
    <w:rsid w:val="001C36FD"/>
    <w:rsid w:val="001C5859"/>
    <w:rsid w:val="001E102C"/>
    <w:rsid w:val="001F3525"/>
    <w:rsid w:val="0020395A"/>
    <w:rsid w:val="002051E6"/>
    <w:rsid w:val="00215148"/>
    <w:rsid w:val="002155C7"/>
    <w:rsid w:val="00220303"/>
    <w:rsid w:val="00220EDF"/>
    <w:rsid w:val="002247BC"/>
    <w:rsid w:val="00224B8C"/>
    <w:rsid w:val="0022799E"/>
    <w:rsid w:val="0023104A"/>
    <w:rsid w:val="00233840"/>
    <w:rsid w:val="002342BF"/>
    <w:rsid w:val="00241FA8"/>
    <w:rsid w:val="002422AE"/>
    <w:rsid w:val="00244C1D"/>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78F"/>
    <w:rsid w:val="002D3CB1"/>
    <w:rsid w:val="002D46A5"/>
    <w:rsid w:val="002D7FE4"/>
    <w:rsid w:val="002E53EC"/>
    <w:rsid w:val="00301470"/>
    <w:rsid w:val="00302225"/>
    <w:rsid w:val="00304DB6"/>
    <w:rsid w:val="0030584C"/>
    <w:rsid w:val="00331D12"/>
    <w:rsid w:val="00340BA8"/>
    <w:rsid w:val="00355905"/>
    <w:rsid w:val="00356498"/>
    <w:rsid w:val="00357A96"/>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6103"/>
    <w:rsid w:val="0043099D"/>
    <w:rsid w:val="00433594"/>
    <w:rsid w:val="0043562C"/>
    <w:rsid w:val="00435D04"/>
    <w:rsid w:val="0044151F"/>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5181"/>
    <w:rsid w:val="004F60B4"/>
    <w:rsid w:val="004F626C"/>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83"/>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B045F"/>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787"/>
    <w:rsid w:val="00650CCA"/>
    <w:rsid w:val="0065269C"/>
    <w:rsid w:val="00663284"/>
    <w:rsid w:val="00663E12"/>
    <w:rsid w:val="00670330"/>
    <w:rsid w:val="0067046A"/>
    <w:rsid w:val="00674C8E"/>
    <w:rsid w:val="00675EBA"/>
    <w:rsid w:val="00677F4C"/>
    <w:rsid w:val="006856EB"/>
    <w:rsid w:val="006A1FE8"/>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20E8"/>
    <w:rsid w:val="007635B4"/>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5112"/>
    <w:rsid w:val="008760C3"/>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06C"/>
    <w:rsid w:val="00915988"/>
    <w:rsid w:val="00922824"/>
    <w:rsid w:val="0092421D"/>
    <w:rsid w:val="00934783"/>
    <w:rsid w:val="009403B8"/>
    <w:rsid w:val="009449D4"/>
    <w:rsid w:val="009477BC"/>
    <w:rsid w:val="00950CA9"/>
    <w:rsid w:val="00953E06"/>
    <w:rsid w:val="00954919"/>
    <w:rsid w:val="0095767E"/>
    <w:rsid w:val="009603FD"/>
    <w:rsid w:val="009705BD"/>
    <w:rsid w:val="0097488B"/>
    <w:rsid w:val="00980A01"/>
    <w:rsid w:val="00982246"/>
    <w:rsid w:val="00985A24"/>
    <w:rsid w:val="009938E0"/>
    <w:rsid w:val="009A521E"/>
    <w:rsid w:val="009B4458"/>
    <w:rsid w:val="009B638B"/>
    <w:rsid w:val="009C4A7D"/>
    <w:rsid w:val="009C7B98"/>
    <w:rsid w:val="009D2D24"/>
    <w:rsid w:val="009D2ECA"/>
    <w:rsid w:val="009D576F"/>
    <w:rsid w:val="009E3098"/>
    <w:rsid w:val="009F0659"/>
    <w:rsid w:val="009F3EEE"/>
    <w:rsid w:val="009F547B"/>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2FE"/>
    <w:rsid w:val="00AA5FAC"/>
    <w:rsid w:val="00AA6808"/>
    <w:rsid w:val="00AA6FCB"/>
    <w:rsid w:val="00AA7B82"/>
    <w:rsid w:val="00AB158E"/>
    <w:rsid w:val="00AB1932"/>
    <w:rsid w:val="00AC1CF2"/>
    <w:rsid w:val="00AC7852"/>
    <w:rsid w:val="00AD0591"/>
    <w:rsid w:val="00AD6151"/>
    <w:rsid w:val="00AD74D8"/>
    <w:rsid w:val="00AE16F2"/>
    <w:rsid w:val="00AE7C36"/>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16FD"/>
    <w:rsid w:val="00C81DD1"/>
    <w:rsid w:val="00C8206F"/>
    <w:rsid w:val="00C821D8"/>
    <w:rsid w:val="00C83FDD"/>
    <w:rsid w:val="00C97227"/>
    <w:rsid w:val="00CA0444"/>
    <w:rsid w:val="00CA0454"/>
    <w:rsid w:val="00CA1EBF"/>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2A37"/>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4E61"/>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5A0A"/>
    <w:rsid w:val="00EC639F"/>
    <w:rsid w:val="00ED38BE"/>
    <w:rsid w:val="00ED5EED"/>
    <w:rsid w:val="00ED7266"/>
    <w:rsid w:val="00EE336F"/>
    <w:rsid w:val="00EE6D94"/>
    <w:rsid w:val="00EF141E"/>
    <w:rsid w:val="00EF40CE"/>
    <w:rsid w:val="00EF45F2"/>
    <w:rsid w:val="00F06267"/>
    <w:rsid w:val="00F15846"/>
    <w:rsid w:val="00F35124"/>
    <w:rsid w:val="00F50697"/>
    <w:rsid w:val="00F51DDB"/>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6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sid w:val="00E64E61"/>
    <w:rPr>
      <w:rFonts w:ascii="Times New Roman" w:hAnsi="Times New Roman" w:cs="Times New Roman"/>
      <w:b/>
      <w:bCs/>
      <w:color w:val="000000"/>
      <w:spacing w:val="-1"/>
      <w:w w:val="106"/>
      <w:sz w:val="24"/>
      <w:szCs w:val="24"/>
      <w:lang w:val="tr-TR"/>
    </w:rPr>
  </w:style>
  <w:style w:type="character" w:customStyle="1" w:styleId="WW8Num3z1">
    <w:name w:val="WW8Num3z1"/>
    <w:qFormat/>
    <w:rsid w:val="00E64E61"/>
    <w:rPr>
      <w:spacing w:val="-1"/>
      <w:w w:val="103"/>
    </w:rPr>
  </w:style>
  <w:style w:type="character" w:customStyle="1" w:styleId="WW8Num3z2">
    <w:name w:val="WW8Num3z2"/>
    <w:qFormat/>
    <w:rsid w:val="00E64E61"/>
    <w:rPr>
      <w:rFonts w:ascii="Symbol" w:hAnsi="Symbol" w:cs="Symbol"/>
    </w:rPr>
  </w:style>
  <w:style w:type="character" w:customStyle="1" w:styleId="WW8NumSt2z0">
    <w:name w:val="WW8NumSt2z0"/>
    <w:qFormat/>
    <w:rsid w:val="00E64E61"/>
    <w:rPr>
      <w:rFonts w:ascii="Times New Roman" w:hAnsi="Times New Roman" w:cs="Times New Roman"/>
      <w:b/>
      <w:bCs/>
      <w:color w:val="000000"/>
      <w:spacing w:val="-1"/>
      <w:w w:val="106"/>
      <w:sz w:val="24"/>
      <w:szCs w:val="24"/>
      <w:lang w:val="tr-TR"/>
    </w:rPr>
  </w:style>
  <w:style w:type="character" w:customStyle="1" w:styleId="WW8NumSt2z1">
    <w:name w:val="WW8NumSt2z1"/>
    <w:qFormat/>
    <w:rsid w:val="00E64E61"/>
    <w:rPr>
      <w:rFonts w:ascii="Times New Roman" w:hAnsi="Times New Roman" w:cs="Times New Roman"/>
      <w:spacing w:val="-1"/>
      <w:w w:val="103"/>
      <w:sz w:val="24"/>
      <w:szCs w:val="24"/>
      <w:lang w:val="tr-TR"/>
    </w:rPr>
  </w:style>
  <w:style w:type="character" w:customStyle="1" w:styleId="WW8NumSt2z2">
    <w:name w:val="WW8NumSt2z2"/>
    <w:qFormat/>
    <w:rsid w:val="00E64E61"/>
    <w:rPr>
      <w:rFonts w:ascii="Symbol" w:hAnsi="Symbol" w:cs="Symbol"/>
    </w:rPr>
  </w:style>
  <w:style w:type="paragraph" w:customStyle="1" w:styleId="Balk">
    <w:name w:val="Başlık"/>
    <w:basedOn w:val="Normal"/>
    <w:next w:val="GvdeMetni"/>
    <w:qFormat/>
    <w:rsid w:val="00E64E61"/>
    <w:pPr>
      <w:keepNext/>
      <w:spacing w:before="240" w:after="120"/>
    </w:pPr>
    <w:rPr>
      <w:rFonts w:ascii="Liberation Sans" w:eastAsia="Microsoft YaHei" w:hAnsi="Liberation Sans" w:cs="Arial"/>
      <w:sz w:val="28"/>
      <w:szCs w:val="28"/>
    </w:rPr>
  </w:style>
  <w:style w:type="paragraph" w:styleId="GvdeMetni">
    <w:name w:val="Body Text"/>
    <w:basedOn w:val="Normal"/>
    <w:rsid w:val="00E64E61"/>
    <w:pPr>
      <w:spacing w:after="140"/>
    </w:pPr>
  </w:style>
  <w:style w:type="paragraph" w:styleId="Liste">
    <w:name w:val="List"/>
    <w:basedOn w:val="GvdeMetni"/>
    <w:rsid w:val="00E64E61"/>
    <w:rPr>
      <w:rFonts w:cs="Arial"/>
    </w:rPr>
  </w:style>
  <w:style w:type="paragraph" w:styleId="ResimYazs">
    <w:name w:val="caption"/>
    <w:basedOn w:val="Normal"/>
    <w:qFormat/>
    <w:rsid w:val="00E64E61"/>
    <w:pPr>
      <w:suppressLineNumbers/>
      <w:spacing w:before="120" w:after="120"/>
    </w:pPr>
    <w:rPr>
      <w:rFonts w:cs="Arial"/>
      <w:i/>
      <w:iCs/>
      <w:sz w:val="24"/>
      <w:szCs w:val="24"/>
    </w:rPr>
  </w:style>
  <w:style w:type="paragraph" w:customStyle="1" w:styleId="Dizin">
    <w:name w:val="Dizin"/>
    <w:basedOn w:val="Normal"/>
    <w:qFormat/>
    <w:rsid w:val="00E64E61"/>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rsid w:val="00E64E61"/>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rsid w:val="00E64E61"/>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rsid w:val="00E64E61"/>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53592434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117CA-F5C3-4CC7-AC4C-29D0B02C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952</Words>
  <Characters>5428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alp.izgi</cp:lastModifiedBy>
  <cp:revision>8</cp:revision>
  <cp:lastPrinted>2024-09-27T10:44:00Z</cp:lastPrinted>
  <dcterms:created xsi:type="dcterms:W3CDTF">2024-09-27T06:59:00Z</dcterms:created>
  <dcterms:modified xsi:type="dcterms:W3CDTF">2024-09-27T14:29:00Z</dcterms:modified>
  <dc:language>tr-TR</dc:language>
</cp:coreProperties>
</file>